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5325DD">
      <w:pPr>
        <w:adjustRightInd w:val="0"/>
        <w:snapToGrid w:val="0"/>
        <w:rPr>
          <w:rFonts w:ascii="黑体" w:eastAsia="黑体" w:hAnsi="黑体" w:cs="仿宋_GB2312" w:hint="eastAsia"/>
          <w:bCs/>
          <w:sz w:val="32"/>
          <w:szCs w:val="32"/>
        </w:rPr>
      </w:pPr>
      <w:r>
        <w:rPr>
          <w:rFonts w:ascii="黑体" w:eastAsia="黑体" w:hAnsi="黑体" w:cs="仿宋_GB2312" w:hint="eastAsia"/>
          <w:bCs/>
          <w:sz w:val="32"/>
          <w:szCs w:val="32"/>
        </w:rPr>
        <w:t>附件</w:t>
      </w:r>
      <w:r>
        <w:rPr>
          <w:rFonts w:ascii="黑体" w:eastAsia="黑体" w:hAnsi="黑体" w:cs="仿宋_GB2312" w:hint="eastAsia"/>
          <w:bCs/>
          <w:sz w:val="32"/>
          <w:szCs w:val="32"/>
        </w:rPr>
        <w:t>2</w:t>
      </w:r>
    </w:p>
    <w:p w:rsidR="00000000" w:rsidRDefault="005325DD">
      <w:pPr>
        <w:adjustRightInd w:val="0"/>
        <w:snapToGrid w:val="0"/>
        <w:rPr>
          <w:rFonts w:ascii="黑体" w:eastAsia="黑体" w:hAnsi="黑体" w:cs="仿宋_GB2312" w:hint="eastAsia"/>
          <w:bCs/>
          <w:sz w:val="32"/>
          <w:szCs w:val="32"/>
        </w:rPr>
      </w:pPr>
    </w:p>
    <w:p w:rsidR="00000000" w:rsidRDefault="005325DD">
      <w:pPr>
        <w:adjustRightInd w:val="0"/>
        <w:snapToGrid w:val="0"/>
        <w:jc w:val="center"/>
        <w:rPr>
          <w:rFonts w:ascii="方正小标宋简体" w:eastAsia="方正小标宋简体" w:hAnsi="方正小标宋简体" w:cs="仿宋_GB2312" w:hint="eastAsia"/>
          <w:sz w:val="44"/>
          <w:szCs w:val="44"/>
        </w:rPr>
      </w:pPr>
      <w:r>
        <w:rPr>
          <w:rFonts w:ascii="方正小标宋简体" w:eastAsia="方正小标宋简体" w:hAnsi="方正小标宋简体" w:cs="仿宋_GB2312" w:hint="eastAsia"/>
          <w:sz w:val="44"/>
          <w:szCs w:val="44"/>
        </w:rPr>
        <w:t>20</w:t>
      </w:r>
      <w:r>
        <w:rPr>
          <w:rFonts w:ascii="方正小标宋简体" w:eastAsia="方正小标宋简体" w:hAnsi="方正小标宋简体" w:cs="仿宋_GB2312" w:hint="eastAsia"/>
          <w:sz w:val="44"/>
          <w:szCs w:val="44"/>
        </w:rPr>
        <w:t>21</w:t>
      </w:r>
      <w:r>
        <w:rPr>
          <w:rFonts w:ascii="方正小标宋简体" w:eastAsia="方正小标宋简体" w:hAnsi="方正小标宋简体" w:cs="仿宋_GB2312" w:hint="eastAsia"/>
          <w:sz w:val="44"/>
          <w:szCs w:val="44"/>
        </w:rPr>
        <w:t>年第</w:t>
      </w:r>
      <w:r>
        <w:rPr>
          <w:rFonts w:ascii="方正小标宋简体" w:eastAsia="方正小标宋简体" w:hAnsi="方正小标宋简体" w:cs="仿宋_GB2312" w:hint="eastAsia"/>
          <w:sz w:val="44"/>
          <w:szCs w:val="44"/>
        </w:rPr>
        <w:t>二</w:t>
      </w:r>
      <w:r>
        <w:rPr>
          <w:rFonts w:ascii="方正小标宋简体" w:eastAsia="方正小标宋简体" w:hAnsi="方正小标宋简体" w:cs="仿宋_GB2312" w:hint="eastAsia"/>
          <w:sz w:val="44"/>
          <w:szCs w:val="44"/>
        </w:rPr>
        <w:t>批自筹经费类科技计划项目</w:t>
      </w:r>
    </w:p>
    <w:p w:rsidR="00000000" w:rsidRDefault="005325DD">
      <w:pPr>
        <w:adjustRightInd w:val="0"/>
        <w:snapToGrid w:val="0"/>
        <w:jc w:val="center"/>
        <w:rPr>
          <w:rFonts w:ascii="方正小标宋简体" w:eastAsia="方正小标宋简体" w:hAnsi="方正小标宋简体" w:cs="仿宋_GB2312" w:hint="eastAsia"/>
          <w:sz w:val="44"/>
          <w:szCs w:val="44"/>
        </w:rPr>
      </w:pPr>
      <w:r>
        <w:rPr>
          <w:rFonts w:ascii="方正小标宋简体" w:eastAsia="方正小标宋简体" w:hAnsi="方正小标宋简体" w:cs="仿宋_GB2312" w:hint="eastAsia"/>
          <w:sz w:val="44"/>
          <w:szCs w:val="44"/>
        </w:rPr>
        <w:t>结果公示（项目终止部分）</w:t>
      </w:r>
    </w:p>
    <w:p w:rsidR="00000000" w:rsidRDefault="005325DD">
      <w:pPr>
        <w:adjustRightInd w:val="0"/>
        <w:snapToGrid w:val="0"/>
        <w:jc w:val="center"/>
        <w:rPr>
          <w:rFonts w:ascii="方正小标宋简体" w:eastAsia="方正小标宋简体" w:hAnsi="方正小标宋简体" w:cs="仿宋_GB2312" w:hint="eastAsia"/>
          <w:sz w:val="44"/>
          <w:szCs w:val="44"/>
        </w:rPr>
      </w:pPr>
      <w:bookmarkStart w:id="0" w:name="_GoBack"/>
      <w:bookmarkEnd w:id="0"/>
    </w:p>
    <w:tbl>
      <w:tblPr>
        <w:tblW w:w="0" w:type="auto"/>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00" w:firstRow="0" w:lastRow="0" w:firstColumn="0" w:lastColumn="0" w:noHBand="0" w:noVBand="0"/>
      </w:tblPr>
      <w:tblGrid>
        <w:gridCol w:w="623"/>
        <w:gridCol w:w="2115"/>
        <w:gridCol w:w="1652"/>
        <w:gridCol w:w="635"/>
        <w:gridCol w:w="870"/>
        <w:gridCol w:w="825"/>
        <w:gridCol w:w="840"/>
        <w:gridCol w:w="1080"/>
        <w:gridCol w:w="687"/>
      </w:tblGrid>
      <w:tr w:rsidR="00000000">
        <w:trPr>
          <w:cantSplit/>
          <w:trHeight w:val="482"/>
          <w:tblHeader/>
          <w:jc w:val="center"/>
        </w:trPr>
        <w:tc>
          <w:tcPr>
            <w:tcW w:w="623" w:type="dxa"/>
            <w:vMerge w:val="restart"/>
            <w:shd w:val="clear" w:color="C0C0C0" w:fill="auto"/>
            <w:vAlign w:val="center"/>
          </w:tcPr>
          <w:p w:rsidR="00000000" w:rsidRDefault="005325DD">
            <w:pPr>
              <w:jc w:val="center"/>
              <w:rPr>
                <w:rFonts w:ascii="新宋体" w:eastAsia="新宋体" w:hAnsi="新宋体" w:cs="新宋体" w:hint="eastAsia"/>
                <w:b/>
                <w:bCs/>
                <w:sz w:val="22"/>
              </w:rPr>
            </w:pPr>
            <w:r>
              <w:rPr>
                <w:rFonts w:ascii="新宋体" w:eastAsia="新宋体" w:hAnsi="新宋体" w:cs="新宋体" w:hint="eastAsia"/>
                <w:b/>
                <w:bCs/>
                <w:sz w:val="22"/>
              </w:rPr>
              <w:t>序号</w:t>
            </w:r>
          </w:p>
        </w:tc>
        <w:tc>
          <w:tcPr>
            <w:tcW w:w="2115" w:type="dxa"/>
            <w:vMerge w:val="restart"/>
            <w:shd w:val="clear" w:color="C0C0C0" w:fill="auto"/>
            <w:vAlign w:val="center"/>
          </w:tcPr>
          <w:p w:rsidR="00000000" w:rsidRDefault="005325DD">
            <w:pPr>
              <w:jc w:val="center"/>
              <w:rPr>
                <w:rFonts w:ascii="新宋体" w:eastAsia="新宋体" w:hAnsi="新宋体" w:cs="新宋体" w:hint="eastAsia"/>
                <w:b/>
                <w:bCs/>
                <w:sz w:val="22"/>
              </w:rPr>
            </w:pPr>
            <w:r>
              <w:rPr>
                <w:rFonts w:ascii="新宋体" w:eastAsia="新宋体" w:hAnsi="新宋体" w:cs="新宋体" w:hint="eastAsia"/>
                <w:b/>
                <w:bCs/>
                <w:sz w:val="22"/>
              </w:rPr>
              <w:t>项目名称</w:t>
            </w:r>
          </w:p>
        </w:tc>
        <w:tc>
          <w:tcPr>
            <w:tcW w:w="1652" w:type="dxa"/>
            <w:vMerge w:val="restart"/>
            <w:shd w:val="clear" w:color="C0C0C0" w:fill="auto"/>
            <w:vAlign w:val="center"/>
          </w:tcPr>
          <w:p w:rsidR="00000000" w:rsidRDefault="005325DD">
            <w:pPr>
              <w:jc w:val="center"/>
              <w:rPr>
                <w:rFonts w:ascii="新宋体" w:eastAsia="新宋体" w:hAnsi="新宋体" w:cs="新宋体" w:hint="eastAsia"/>
                <w:b/>
                <w:bCs/>
                <w:sz w:val="22"/>
              </w:rPr>
            </w:pPr>
            <w:r>
              <w:rPr>
                <w:rFonts w:ascii="新宋体" w:eastAsia="新宋体" w:hAnsi="新宋体" w:cs="新宋体" w:hint="eastAsia"/>
                <w:b/>
                <w:bCs/>
                <w:sz w:val="22"/>
              </w:rPr>
              <w:t>承担单位</w:t>
            </w:r>
          </w:p>
        </w:tc>
        <w:tc>
          <w:tcPr>
            <w:tcW w:w="635" w:type="dxa"/>
            <w:vMerge w:val="restart"/>
            <w:shd w:val="clear" w:color="C0C0C0" w:fill="auto"/>
            <w:vAlign w:val="center"/>
          </w:tcPr>
          <w:p w:rsidR="00000000" w:rsidRDefault="005325DD">
            <w:pPr>
              <w:jc w:val="center"/>
              <w:rPr>
                <w:rFonts w:ascii="新宋体" w:eastAsia="新宋体" w:hAnsi="新宋体" w:cs="新宋体" w:hint="eastAsia"/>
                <w:b/>
                <w:bCs/>
                <w:sz w:val="22"/>
              </w:rPr>
            </w:pPr>
            <w:r>
              <w:rPr>
                <w:rFonts w:ascii="新宋体" w:eastAsia="新宋体" w:hAnsi="新宋体" w:cs="新宋体" w:hint="eastAsia"/>
                <w:b/>
                <w:bCs/>
                <w:sz w:val="22"/>
              </w:rPr>
              <w:t>项目</w:t>
            </w:r>
          </w:p>
          <w:p w:rsidR="00000000" w:rsidRDefault="005325DD">
            <w:pPr>
              <w:jc w:val="center"/>
              <w:rPr>
                <w:rFonts w:ascii="新宋体" w:eastAsia="新宋体" w:hAnsi="新宋体" w:cs="新宋体" w:hint="eastAsia"/>
                <w:b/>
                <w:bCs/>
                <w:sz w:val="22"/>
              </w:rPr>
            </w:pPr>
            <w:r>
              <w:rPr>
                <w:rFonts w:ascii="新宋体" w:eastAsia="新宋体" w:hAnsi="新宋体" w:cs="新宋体" w:hint="eastAsia"/>
                <w:b/>
                <w:bCs/>
                <w:sz w:val="22"/>
              </w:rPr>
              <w:t>年度</w:t>
            </w:r>
          </w:p>
        </w:tc>
        <w:tc>
          <w:tcPr>
            <w:tcW w:w="2535" w:type="dxa"/>
            <w:gridSpan w:val="3"/>
            <w:shd w:val="clear" w:color="C0C0C0" w:fill="auto"/>
            <w:vAlign w:val="center"/>
          </w:tcPr>
          <w:p w:rsidR="00000000" w:rsidRDefault="005325DD">
            <w:pPr>
              <w:jc w:val="center"/>
              <w:rPr>
                <w:rFonts w:ascii="新宋体" w:eastAsia="新宋体" w:hAnsi="新宋体" w:cs="新宋体" w:hint="eastAsia"/>
                <w:b/>
                <w:bCs/>
                <w:sz w:val="22"/>
              </w:rPr>
            </w:pPr>
            <w:r>
              <w:rPr>
                <w:rFonts w:ascii="新宋体" w:eastAsia="新宋体" w:hAnsi="新宋体" w:cs="新宋体" w:hint="eastAsia"/>
                <w:b/>
                <w:bCs/>
                <w:sz w:val="22"/>
              </w:rPr>
              <w:t>项目组主要成员</w:t>
            </w:r>
          </w:p>
        </w:tc>
        <w:tc>
          <w:tcPr>
            <w:tcW w:w="1080" w:type="dxa"/>
            <w:vMerge w:val="restart"/>
            <w:shd w:val="clear" w:color="C0C0C0" w:fill="auto"/>
            <w:vAlign w:val="center"/>
          </w:tcPr>
          <w:p w:rsidR="00000000" w:rsidRDefault="005325DD">
            <w:pPr>
              <w:jc w:val="center"/>
              <w:rPr>
                <w:rFonts w:ascii="新宋体" w:eastAsia="新宋体" w:hAnsi="新宋体" w:cs="新宋体" w:hint="eastAsia"/>
                <w:b/>
                <w:bCs/>
                <w:sz w:val="22"/>
              </w:rPr>
            </w:pPr>
            <w:r>
              <w:rPr>
                <w:rFonts w:ascii="新宋体" w:eastAsia="新宋体" w:hAnsi="新宋体" w:cs="新宋体" w:hint="eastAsia"/>
                <w:b/>
                <w:bCs/>
                <w:sz w:val="22"/>
              </w:rPr>
              <w:t>项目编号</w:t>
            </w:r>
          </w:p>
        </w:tc>
        <w:tc>
          <w:tcPr>
            <w:tcW w:w="687" w:type="dxa"/>
            <w:vMerge w:val="restart"/>
            <w:shd w:val="clear" w:color="C0C0C0" w:fill="auto"/>
            <w:vAlign w:val="center"/>
          </w:tcPr>
          <w:p w:rsidR="00000000" w:rsidRDefault="005325DD">
            <w:pPr>
              <w:jc w:val="center"/>
              <w:rPr>
                <w:rFonts w:ascii="新宋体" w:eastAsia="新宋体" w:hAnsi="新宋体" w:cs="新宋体" w:hint="eastAsia"/>
                <w:b/>
                <w:bCs/>
                <w:sz w:val="22"/>
              </w:rPr>
            </w:pPr>
            <w:r>
              <w:rPr>
                <w:rFonts w:ascii="新宋体" w:eastAsia="新宋体" w:hAnsi="新宋体" w:cs="新宋体" w:hint="eastAsia"/>
                <w:b/>
                <w:bCs/>
                <w:sz w:val="22"/>
              </w:rPr>
              <w:t>审核结果</w:t>
            </w:r>
          </w:p>
        </w:tc>
      </w:tr>
      <w:tr w:rsidR="00000000">
        <w:trPr>
          <w:cantSplit/>
          <w:trHeight w:val="412"/>
          <w:tblHeader/>
          <w:jc w:val="center"/>
        </w:trPr>
        <w:tc>
          <w:tcPr>
            <w:tcW w:w="623" w:type="dxa"/>
            <w:vMerge/>
            <w:shd w:val="solid" w:color="FFFFFF" w:fill="auto"/>
            <w:vAlign w:val="center"/>
          </w:tcPr>
          <w:p w:rsidR="00000000" w:rsidRDefault="005325DD">
            <w:pPr>
              <w:jc w:val="center"/>
              <w:rPr>
                <w:rFonts w:ascii="新宋体" w:eastAsia="新宋体" w:hAnsi="新宋体" w:cs="新宋体" w:hint="eastAsia"/>
                <w:b/>
                <w:bCs/>
                <w:sz w:val="22"/>
              </w:rPr>
            </w:pPr>
          </w:p>
        </w:tc>
        <w:tc>
          <w:tcPr>
            <w:tcW w:w="2115" w:type="dxa"/>
            <w:vMerge/>
            <w:shd w:val="solid" w:color="FFFFFF" w:fill="auto"/>
            <w:vAlign w:val="center"/>
          </w:tcPr>
          <w:p w:rsidR="00000000" w:rsidRDefault="005325DD">
            <w:pPr>
              <w:jc w:val="left"/>
              <w:rPr>
                <w:rFonts w:ascii="新宋体" w:eastAsia="新宋体" w:hAnsi="新宋体" w:cs="新宋体" w:hint="eastAsia"/>
                <w:b/>
                <w:bCs/>
                <w:sz w:val="22"/>
              </w:rPr>
            </w:pPr>
          </w:p>
        </w:tc>
        <w:tc>
          <w:tcPr>
            <w:tcW w:w="1652" w:type="dxa"/>
            <w:vMerge/>
            <w:shd w:val="solid" w:color="FFFFFF" w:fill="auto"/>
            <w:vAlign w:val="center"/>
          </w:tcPr>
          <w:p w:rsidR="00000000" w:rsidRDefault="005325DD">
            <w:pPr>
              <w:jc w:val="left"/>
              <w:rPr>
                <w:rFonts w:ascii="新宋体" w:eastAsia="新宋体" w:hAnsi="新宋体" w:cs="新宋体" w:hint="eastAsia"/>
                <w:b/>
                <w:bCs/>
                <w:sz w:val="22"/>
              </w:rPr>
            </w:pPr>
          </w:p>
        </w:tc>
        <w:tc>
          <w:tcPr>
            <w:tcW w:w="635" w:type="dxa"/>
            <w:vMerge/>
            <w:shd w:val="solid" w:color="FFFFFF" w:fill="auto"/>
            <w:vAlign w:val="center"/>
          </w:tcPr>
          <w:p w:rsidR="00000000" w:rsidRDefault="005325DD">
            <w:pPr>
              <w:jc w:val="center"/>
              <w:rPr>
                <w:rFonts w:ascii="新宋体" w:eastAsia="新宋体" w:hAnsi="新宋体" w:cs="新宋体" w:hint="eastAsia"/>
                <w:b/>
                <w:bCs/>
                <w:sz w:val="22"/>
              </w:rPr>
            </w:pPr>
          </w:p>
        </w:tc>
        <w:tc>
          <w:tcPr>
            <w:tcW w:w="870" w:type="dxa"/>
            <w:shd w:val="solid" w:color="FFFFFF" w:fill="auto"/>
            <w:vAlign w:val="center"/>
          </w:tcPr>
          <w:p w:rsidR="00000000" w:rsidRDefault="005325DD">
            <w:pPr>
              <w:jc w:val="center"/>
              <w:rPr>
                <w:rFonts w:ascii="新宋体" w:eastAsia="新宋体" w:hAnsi="新宋体" w:cs="新宋体" w:hint="eastAsia"/>
                <w:b/>
                <w:bCs/>
                <w:sz w:val="22"/>
              </w:rPr>
            </w:pPr>
            <w:r>
              <w:rPr>
                <w:rFonts w:ascii="新宋体" w:eastAsia="新宋体" w:hAnsi="新宋体" w:cs="新宋体" w:hint="eastAsia"/>
                <w:b/>
                <w:bCs/>
                <w:sz w:val="22"/>
              </w:rPr>
              <w:t>1</w:t>
            </w:r>
          </w:p>
        </w:tc>
        <w:tc>
          <w:tcPr>
            <w:tcW w:w="825" w:type="dxa"/>
            <w:shd w:val="solid" w:color="FFFFFF" w:fill="auto"/>
            <w:vAlign w:val="center"/>
          </w:tcPr>
          <w:p w:rsidR="00000000" w:rsidRDefault="005325DD">
            <w:pPr>
              <w:jc w:val="center"/>
              <w:rPr>
                <w:rFonts w:ascii="新宋体" w:eastAsia="新宋体" w:hAnsi="新宋体" w:cs="新宋体" w:hint="eastAsia"/>
                <w:b/>
                <w:bCs/>
                <w:sz w:val="22"/>
              </w:rPr>
            </w:pPr>
            <w:r>
              <w:rPr>
                <w:rFonts w:ascii="新宋体" w:eastAsia="新宋体" w:hAnsi="新宋体" w:cs="新宋体" w:hint="eastAsia"/>
                <w:b/>
                <w:bCs/>
                <w:sz w:val="22"/>
              </w:rPr>
              <w:t>2</w:t>
            </w:r>
          </w:p>
        </w:tc>
        <w:tc>
          <w:tcPr>
            <w:tcW w:w="840" w:type="dxa"/>
            <w:shd w:val="solid" w:color="FFFFFF" w:fill="auto"/>
            <w:vAlign w:val="center"/>
          </w:tcPr>
          <w:p w:rsidR="00000000" w:rsidRDefault="005325DD">
            <w:pPr>
              <w:jc w:val="center"/>
              <w:rPr>
                <w:rFonts w:ascii="新宋体" w:eastAsia="新宋体" w:hAnsi="新宋体" w:cs="新宋体" w:hint="eastAsia"/>
                <w:b/>
                <w:bCs/>
                <w:sz w:val="22"/>
              </w:rPr>
            </w:pPr>
            <w:r>
              <w:rPr>
                <w:rFonts w:ascii="新宋体" w:eastAsia="新宋体" w:hAnsi="新宋体" w:cs="新宋体" w:hint="eastAsia"/>
                <w:b/>
                <w:bCs/>
                <w:sz w:val="22"/>
              </w:rPr>
              <w:t>3</w:t>
            </w:r>
          </w:p>
        </w:tc>
        <w:tc>
          <w:tcPr>
            <w:tcW w:w="1080" w:type="dxa"/>
            <w:vMerge/>
            <w:shd w:val="solid" w:color="FFFFFF" w:fill="auto"/>
            <w:vAlign w:val="center"/>
          </w:tcPr>
          <w:p w:rsidR="00000000" w:rsidRDefault="005325DD">
            <w:pPr>
              <w:jc w:val="left"/>
              <w:rPr>
                <w:rFonts w:ascii="新宋体" w:eastAsia="新宋体" w:hAnsi="新宋体" w:cs="新宋体" w:hint="eastAsia"/>
                <w:sz w:val="22"/>
              </w:rPr>
            </w:pPr>
          </w:p>
        </w:tc>
        <w:tc>
          <w:tcPr>
            <w:tcW w:w="687" w:type="dxa"/>
            <w:vMerge/>
            <w:shd w:val="solid" w:color="FFFFFF" w:fill="auto"/>
            <w:vAlign w:val="center"/>
          </w:tcPr>
          <w:p w:rsidR="00000000" w:rsidRDefault="005325DD">
            <w:pPr>
              <w:jc w:val="center"/>
              <w:rPr>
                <w:rFonts w:ascii="新宋体" w:eastAsia="新宋体" w:hAnsi="新宋体" w:cs="新宋体" w:hint="eastAsia"/>
                <w:sz w:val="22"/>
              </w:rPr>
            </w:pPr>
          </w:p>
        </w:tc>
      </w:tr>
      <w:tr w:rsidR="00000000">
        <w:trPr>
          <w:cantSplit/>
          <w:trHeight w:val="801"/>
          <w:jc w:val="center"/>
        </w:trPr>
        <w:tc>
          <w:tcPr>
            <w:tcW w:w="9327" w:type="dxa"/>
            <w:gridSpan w:val="9"/>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bottom"/>
              <w:rPr>
                <w:rFonts w:ascii="新宋体" w:eastAsia="新宋体" w:hAnsi="新宋体" w:cs="新宋体" w:hint="eastAsia"/>
                <w:color w:val="000000"/>
                <w:sz w:val="22"/>
              </w:rPr>
            </w:pPr>
            <w:r>
              <w:rPr>
                <w:rFonts w:ascii="新宋体" w:eastAsia="新宋体" w:hAnsi="新宋体" w:cs="新宋体" w:hint="eastAsia"/>
                <w:b/>
                <w:color w:val="000000"/>
                <w:kern w:val="0"/>
                <w:sz w:val="22"/>
              </w:rPr>
              <w:t>一、医学类科技攻关项</w:t>
            </w:r>
            <w:r>
              <w:rPr>
                <w:rFonts w:ascii="新宋体" w:eastAsia="新宋体" w:hAnsi="新宋体" w:cs="新宋体" w:hint="eastAsia"/>
                <w:b/>
                <w:kern w:val="0"/>
                <w:sz w:val="22"/>
              </w:rPr>
              <w:t>目（</w:t>
            </w:r>
            <w:r>
              <w:rPr>
                <w:rFonts w:ascii="新宋体" w:eastAsia="新宋体" w:hAnsi="新宋体" w:cs="新宋体" w:hint="eastAsia"/>
                <w:b/>
                <w:kern w:val="0"/>
                <w:sz w:val="22"/>
              </w:rPr>
              <w:t>17</w:t>
            </w:r>
            <w:r>
              <w:rPr>
                <w:rFonts w:ascii="新宋体" w:eastAsia="新宋体" w:hAnsi="新宋体" w:cs="新宋体" w:hint="eastAsia"/>
                <w:b/>
                <w:kern w:val="0"/>
                <w:sz w:val="22"/>
              </w:rPr>
              <w:t>项）</w:t>
            </w:r>
          </w:p>
        </w:tc>
      </w:tr>
      <w:tr w:rsidR="00000000">
        <w:trPr>
          <w:cantSplit/>
          <w:trHeight w:val="23"/>
          <w:jc w:val="center"/>
        </w:trPr>
        <w:tc>
          <w:tcPr>
            <w:tcW w:w="623"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1</w:t>
            </w:r>
          </w:p>
        </w:tc>
        <w:tc>
          <w:tcPr>
            <w:tcW w:w="211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抗</w:t>
            </w:r>
            <w:r>
              <w:rPr>
                <w:rFonts w:ascii="新宋体" w:eastAsia="新宋体" w:hAnsi="新宋体" w:cs="新宋体" w:hint="eastAsia"/>
                <w:color w:val="000000"/>
                <w:kern w:val="0"/>
                <w:sz w:val="22"/>
                <w:lang w:bidi="ar"/>
              </w:rPr>
              <w:t>HBV-DC</w:t>
            </w:r>
            <w:r>
              <w:rPr>
                <w:rFonts w:ascii="新宋体" w:eastAsia="新宋体" w:hAnsi="新宋体" w:cs="新宋体" w:hint="eastAsia"/>
                <w:color w:val="000000"/>
                <w:kern w:val="0"/>
                <w:sz w:val="22"/>
                <w:lang w:bidi="ar"/>
              </w:rPr>
              <w:t>治疗慢性</w:t>
            </w:r>
            <w:r>
              <w:rPr>
                <w:rFonts w:ascii="新宋体" w:eastAsia="新宋体" w:hAnsi="新宋体" w:cs="新宋体" w:hint="eastAsia"/>
                <w:color w:val="000000"/>
                <w:kern w:val="0"/>
                <w:sz w:val="22"/>
                <w:lang w:bidi="ar"/>
              </w:rPr>
              <w:t>HBV</w:t>
            </w:r>
            <w:r>
              <w:rPr>
                <w:rFonts w:ascii="新宋体" w:eastAsia="新宋体" w:hAnsi="新宋体" w:cs="新宋体" w:hint="eastAsia"/>
                <w:color w:val="000000"/>
                <w:kern w:val="0"/>
                <w:sz w:val="22"/>
                <w:lang w:bidi="ar"/>
              </w:rPr>
              <w:t>感染者的扩大临床研究</w:t>
            </w:r>
          </w:p>
        </w:tc>
        <w:tc>
          <w:tcPr>
            <w:tcW w:w="1652"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佛山市禅城区中心医院有限公司</w:t>
            </w:r>
          </w:p>
        </w:tc>
        <w:tc>
          <w:tcPr>
            <w:tcW w:w="6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2016</w:t>
            </w:r>
          </w:p>
        </w:tc>
        <w:tc>
          <w:tcPr>
            <w:tcW w:w="87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王建华</w:t>
            </w:r>
          </w:p>
        </w:tc>
        <w:tc>
          <w:tcPr>
            <w:tcW w:w="82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黄香华</w:t>
            </w:r>
          </w:p>
        </w:tc>
        <w:tc>
          <w:tcPr>
            <w:tcW w:w="84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萧正升</w:t>
            </w:r>
          </w:p>
        </w:tc>
        <w:tc>
          <w:tcPr>
            <w:tcW w:w="108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2016AB001651</w:t>
            </w:r>
          </w:p>
        </w:tc>
        <w:tc>
          <w:tcPr>
            <w:tcW w:w="687"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bottom"/>
              <w:rPr>
                <w:rFonts w:ascii="新宋体" w:eastAsia="新宋体" w:hAnsi="新宋体" w:cs="新宋体" w:hint="eastAsia"/>
                <w:color w:val="000000"/>
                <w:sz w:val="22"/>
              </w:rPr>
            </w:pPr>
            <w:r>
              <w:rPr>
                <w:rFonts w:ascii="新宋体" w:eastAsia="新宋体" w:hAnsi="新宋体" w:cs="新宋体" w:hint="eastAsia"/>
                <w:color w:val="000000"/>
                <w:sz w:val="22"/>
              </w:rPr>
              <w:t>项目终止</w:t>
            </w:r>
          </w:p>
        </w:tc>
      </w:tr>
      <w:tr w:rsidR="00000000">
        <w:trPr>
          <w:cantSplit/>
          <w:trHeight w:val="23"/>
          <w:jc w:val="center"/>
        </w:trPr>
        <w:tc>
          <w:tcPr>
            <w:tcW w:w="623"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2</w:t>
            </w:r>
          </w:p>
        </w:tc>
        <w:tc>
          <w:tcPr>
            <w:tcW w:w="211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腹腔镜下腹主动脉旁淋巴切除术在子宫内膜癌治疗中的价值</w:t>
            </w:r>
          </w:p>
        </w:tc>
        <w:tc>
          <w:tcPr>
            <w:tcW w:w="1652"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佛山市南海区人民医院</w:t>
            </w:r>
          </w:p>
        </w:tc>
        <w:tc>
          <w:tcPr>
            <w:tcW w:w="6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2017</w:t>
            </w:r>
          </w:p>
        </w:tc>
        <w:tc>
          <w:tcPr>
            <w:tcW w:w="87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黄浩</w:t>
            </w:r>
          </w:p>
        </w:tc>
        <w:tc>
          <w:tcPr>
            <w:tcW w:w="82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黄懿</w:t>
            </w:r>
          </w:p>
        </w:tc>
        <w:tc>
          <w:tcPr>
            <w:tcW w:w="84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李莫娟</w:t>
            </w:r>
          </w:p>
        </w:tc>
        <w:tc>
          <w:tcPr>
            <w:tcW w:w="108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2017AB000072</w:t>
            </w:r>
          </w:p>
        </w:tc>
        <w:tc>
          <w:tcPr>
            <w:tcW w:w="687"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bottom"/>
              <w:rPr>
                <w:rFonts w:ascii="新宋体" w:eastAsia="新宋体" w:hAnsi="新宋体" w:cs="新宋体" w:hint="eastAsia"/>
                <w:sz w:val="22"/>
              </w:rPr>
            </w:pPr>
            <w:r>
              <w:rPr>
                <w:rFonts w:ascii="新宋体" w:eastAsia="新宋体" w:hAnsi="新宋体" w:cs="新宋体" w:hint="eastAsia"/>
                <w:color w:val="000000"/>
                <w:sz w:val="22"/>
              </w:rPr>
              <w:t>项目</w:t>
            </w:r>
            <w:r>
              <w:rPr>
                <w:rFonts w:ascii="新宋体" w:eastAsia="新宋体" w:hAnsi="新宋体" w:cs="新宋体" w:hint="eastAsia"/>
                <w:color w:val="000000"/>
                <w:sz w:val="22"/>
              </w:rPr>
              <w:t>终止</w:t>
            </w:r>
          </w:p>
        </w:tc>
      </w:tr>
      <w:tr w:rsidR="00000000">
        <w:trPr>
          <w:cantSplit/>
          <w:trHeight w:val="23"/>
          <w:jc w:val="center"/>
        </w:trPr>
        <w:tc>
          <w:tcPr>
            <w:tcW w:w="623"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3</w:t>
            </w:r>
          </w:p>
        </w:tc>
        <w:tc>
          <w:tcPr>
            <w:tcW w:w="211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超声引导下经皮腔内血管成形术治疗动静脉內瘘狭窄的应用</w:t>
            </w:r>
          </w:p>
        </w:tc>
        <w:tc>
          <w:tcPr>
            <w:tcW w:w="1652"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佛山市南海区人民医院</w:t>
            </w:r>
          </w:p>
        </w:tc>
        <w:tc>
          <w:tcPr>
            <w:tcW w:w="6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2017</w:t>
            </w:r>
          </w:p>
        </w:tc>
        <w:tc>
          <w:tcPr>
            <w:tcW w:w="87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黄胜</w:t>
            </w:r>
          </w:p>
        </w:tc>
        <w:tc>
          <w:tcPr>
            <w:tcW w:w="82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朱苓瑕</w:t>
            </w:r>
          </w:p>
        </w:tc>
        <w:tc>
          <w:tcPr>
            <w:tcW w:w="84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李丽波</w:t>
            </w:r>
          </w:p>
        </w:tc>
        <w:tc>
          <w:tcPr>
            <w:tcW w:w="108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2017AB000382</w:t>
            </w:r>
          </w:p>
        </w:tc>
        <w:tc>
          <w:tcPr>
            <w:tcW w:w="687"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bottom"/>
              <w:rPr>
                <w:rFonts w:ascii="新宋体" w:eastAsia="新宋体" w:hAnsi="新宋体" w:cs="新宋体" w:hint="eastAsia"/>
                <w:color w:val="000000"/>
                <w:sz w:val="22"/>
              </w:rPr>
            </w:pPr>
            <w:r>
              <w:rPr>
                <w:rFonts w:ascii="新宋体" w:eastAsia="新宋体" w:hAnsi="新宋体" w:cs="新宋体" w:hint="eastAsia"/>
                <w:color w:val="000000"/>
                <w:sz w:val="22"/>
              </w:rPr>
              <w:t>项目终止</w:t>
            </w:r>
          </w:p>
        </w:tc>
      </w:tr>
      <w:tr w:rsidR="00000000">
        <w:trPr>
          <w:cantSplit/>
          <w:trHeight w:val="23"/>
          <w:jc w:val="center"/>
        </w:trPr>
        <w:tc>
          <w:tcPr>
            <w:tcW w:w="623"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4</w:t>
            </w:r>
          </w:p>
        </w:tc>
        <w:tc>
          <w:tcPr>
            <w:tcW w:w="211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牙周非手术方式治疗牙龈瘤的临床研究</w:t>
            </w:r>
          </w:p>
        </w:tc>
        <w:tc>
          <w:tcPr>
            <w:tcW w:w="1652"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佛山市南海区人民医院</w:t>
            </w:r>
          </w:p>
        </w:tc>
        <w:tc>
          <w:tcPr>
            <w:tcW w:w="6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2017</w:t>
            </w:r>
          </w:p>
        </w:tc>
        <w:tc>
          <w:tcPr>
            <w:tcW w:w="87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陈玉婷</w:t>
            </w:r>
          </w:p>
        </w:tc>
        <w:tc>
          <w:tcPr>
            <w:tcW w:w="82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关崧华</w:t>
            </w:r>
          </w:p>
        </w:tc>
        <w:tc>
          <w:tcPr>
            <w:tcW w:w="84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雷欣</w:t>
            </w:r>
          </w:p>
        </w:tc>
        <w:tc>
          <w:tcPr>
            <w:tcW w:w="108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2017AB000332</w:t>
            </w:r>
          </w:p>
        </w:tc>
        <w:tc>
          <w:tcPr>
            <w:tcW w:w="687"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bottom"/>
              <w:rPr>
                <w:rFonts w:ascii="新宋体" w:eastAsia="新宋体" w:hAnsi="新宋体" w:cs="新宋体" w:hint="eastAsia"/>
                <w:sz w:val="22"/>
              </w:rPr>
            </w:pPr>
            <w:r>
              <w:rPr>
                <w:rFonts w:ascii="新宋体" w:eastAsia="新宋体" w:hAnsi="新宋体" w:cs="新宋体" w:hint="eastAsia"/>
                <w:color w:val="000000"/>
                <w:sz w:val="22"/>
              </w:rPr>
              <w:t>项目终止</w:t>
            </w:r>
          </w:p>
        </w:tc>
      </w:tr>
      <w:tr w:rsidR="00000000">
        <w:trPr>
          <w:cantSplit/>
          <w:trHeight w:val="23"/>
          <w:jc w:val="center"/>
        </w:trPr>
        <w:tc>
          <w:tcPr>
            <w:tcW w:w="623"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5</w:t>
            </w:r>
          </w:p>
        </w:tc>
        <w:tc>
          <w:tcPr>
            <w:tcW w:w="211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阿帕替尼抗血管生成在晚期肿瘤非一线治疗中的单臂临床研究</w:t>
            </w:r>
          </w:p>
        </w:tc>
        <w:tc>
          <w:tcPr>
            <w:tcW w:w="1652"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佛山市南海区人民医院</w:t>
            </w:r>
          </w:p>
        </w:tc>
        <w:tc>
          <w:tcPr>
            <w:tcW w:w="6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2017</w:t>
            </w:r>
          </w:p>
        </w:tc>
        <w:tc>
          <w:tcPr>
            <w:tcW w:w="87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卢奕宇</w:t>
            </w:r>
          </w:p>
        </w:tc>
        <w:tc>
          <w:tcPr>
            <w:tcW w:w="82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古伟光</w:t>
            </w:r>
          </w:p>
        </w:tc>
        <w:tc>
          <w:tcPr>
            <w:tcW w:w="84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沈婷</w:t>
            </w:r>
          </w:p>
        </w:tc>
        <w:tc>
          <w:tcPr>
            <w:tcW w:w="108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2017AB000362</w:t>
            </w:r>
          </w:p>
        </w:tc>
        <w:tc>
          <w:tcPr>
            <w:tcW w:w="687"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bottom"/>
              <w:rPr>
                <w:rFonts w:ascii="新宋体" w:eastAsia="新宋体" w:hAnsi="新宋体" w:cs="新宋体" w:hint="eastAsia"/>
                <w:color w:val="000000"/>
                <w:sz w:val="22"/>
              </w:rPr>
            </w:pPr>
            <w:r>
              <w:rPr>
                <w:rFonts w:ascii="新宋体" w:eastAsia="新宋体" w:hAnsi="新宋体" w:cs="新宋体" w:hint="eastAsia"/>
                <w:color w:val="000000"/>
                <w:sz w:val="22"/>
              </w:rPr>
              <w:t>项目终止</w:t>
            </w:r>
          </w:p>
        </w:tc>
      </w:tr>
      <w:tr w:rsidR="00000000">
        <w:trPr>
          <w:cantSplit/>
          <w:trHeight w:val="23"/>
          <w:jc w:val="center"/>
        </w:trPr>
        <w:tc>
          <w:tcPr>
            <w:tcW w:w="623"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6</w:t>
            </w:r>
          </w:p>
        </w:tc>
        <w:tc>
          <w:tcPr>
            <w:tcW w:w="211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孕早期血清学筛查和无创基因检测的比较分析</w:t>
            </w:r>
          </w:p>
        </w:tc>
        <w:tc>
          <w:tcPr>
            <w:tcW w:w="1652"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佛山市南海区妇幼保健院</w:t>
            </w:r>
          </w:p>
        </w:tc>
        <w:tc>
          <w:tcPr>
            <w:tcW w:w="6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2017</w:t>
            </w:r>
          </w:p>
        </w:tc>
        <w:tc>
          <w:tcPr>
            <w:tcW w:w="87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梁建恩</w:t>
            </w:r>
          </w:p>
        </w:tc>
        <w:tc>
          <w:tcPr>
            <w:tcW w:w="82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雷毅怡</w:t>
            </w:r>
          </w:p>
        </w:tc>
        <w:tc>
          <w:tcPr>
            <w:tcW w:w="84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黄广强</w:t>
            </w:r>
          </w:p>
        </w:tc>
        <w:tc>
          <w:tcPr>
            <w:tcW w:w="108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2017AB000582</w:t>
            </w:r>
          </w:p>
        </w:tc>
        <w:tc>
          <w:tcPr>
            <w:tcW w:w="687"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bottom"/>
              <w:rPr>
                <w:rFonts w:ascii="新宋体" w:eastAsia="新宋体" w:hAnsi="新宋体" w:cs="新宋体" w:hint="eastAsia"/>
                <w:sz w:val="22"/>
              </w:rPr>
            </w:pPr>
            <w:r>
              <w:rPr>
                <w:rFonts w:ascii="新宋体" w:eastAsia="新宋体" w:hAnsi="新宋体" w:cs="新宋体" w:hint="eastAsia"/>
                <w:color w:val="000000"/>
                <w:sz w:val="22"/>
              </w:rPr>
              <w:t>项目终止</w:t>
            </w:r>
          </w:p>
        </w:tc>
      </w:tr>
      <w:tr w:rsidR="00000000">
        <w:trPr>
          <w:cantSplit/>
          <w:trHeight w:val="23"/>
          <w:jc w:val="center"/>
        </w:trPr>
        <w:tc>
          <w:tcPr>
            <w:tcW w:w="623"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7</w:t>
            </w:r>
          </w:p>
        </w:tc>
        <w:tc>
          <w:tcPr>
            <w:tcW w:w="211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宫颈上皮细胞稳定性</w:t>
            </w:r>
            <w:r>
              <w:rPr>
                <w:rFonts w:ascii="新宋体" w:eastAsia="新宋体" w:hAnsi="新宋体" w:cs="新宋体" w:hint="eastAsia"/>
                <w:color w:val="000000"/>
                <w:kern w:val="0"/>
                <w:sz w:val="22"/>
                <w:lang w:bidi="ar"/>
              </w:rPr>
              <w:t>FH</w:t>
            </w:r>
            <w:r>
              <w:rPr>
                <w:rFonts w:ascii="新宋体" w:eastAsia="新宋体" w:hAnsi="新宋体" w:cs="新宋体" w:hint="eastAsia"/>
                <w:color w:val="000000"/>
                <w:kern w:val="0"/>
                <w:sz w:val="22"/>
                <w:lang w:bidi="ar"/>
              </w:rPr>
              <w:t>联合</w:t>
            </w:r>
            <w:r>
              <w:rPr>
                <w:rFonts w:ascii="新宋体" w:eastAsia="新宋体" w:hAnsi="新宋体" w:cs="新宋体" w:hint="eastAsia"/>
                <w:color w:val="000000"/>
                <w:kern w:val="0"/>
                <w:sz w:val="22"/>
                <w:lang w:bidi="ar"/>
              </w:rPr>
              <w:t>HPV E6/E7mRNA</w:t>
            </w:r>
            <w:r>
              <w:rPr>
                <w:rFonts w:ascii="新宋体" w:eastAsia="新宋体" w:hAnsi="新宋体" w:cs="新宋体" w:hint="eastAsia"/>
                <w:color w:val="000000"/>
                <w:kern w:val="0"/>
                <w:sz w:val="22"/>
                <w:lang w:bidi="ar"/>
              </w:rPr>
              <w:t>检测与</w:t>
            </w:r>
            <w:r>
              <w:rPr>
                <w:rFonts w:ascii="新宋体" w:eastAsia="新宋体" w:hAnsi="新宋体" w:cs="新宋体" w:hint="eastAsia"/>
                <w:color w:val="000000"/>
                <w:kern w:val="0"/>
                <w:sz w:val="22"/>
                <w:lang w:bidi="ar"/>
              </w:rPr>
              <w:t>TCT</w:t>
            </w:r>
            <w:r>
              <w:rPr>
                <w:rFonts w:ascii="新宋体" w:eastAsia="新宋体" w:hAnsi="新宋体" w:cs="新宋体" w:hint="eastAsia"/>
                <w:color w:val="000000"/>
                <w:kern w:val="0"/>
                <w:sz w:val="22"/>
                <w:lang w:bidi="ar"/>
              </w:rPr>
              <w:t>联合</w:t>
            </w:r>
            <w:r>
              <w:rPr>
                <w:rFonts w:ascii="新宋体" w:eastAsia="新宋体" w:hAnsi="新宋体" w:cs="新宋体" w:hint="eastAsia"/>
                <w:color w:val="000000"/>
                <w:kern w:val="0"/>
                <w:sz w:val="22"/>
                <w:lang w:bidi="ar"/>
              </w:rPr>
              <w:t>HPV</w:t>
            </w:r>
            <w:r>
              <w:rPr>
                <w:rFonts w:ascii="新宋体" w:eastAsia="新宋体" w:hAnsi="新宋体" w:cs="新宋体" w:hint="eastAsia"/>
                <w:color w:val="000000"/>
                <w:kern w:val="0"/>
                <w:sz w:val="22"/>
                <w:lang w:bidi="ar"/>
              </w:rPr>
              <w:t>分型检测在诊断宫颈癌及癌前病变中的对比研究</w:t>
            </w:r>
          </w:p>
        </w:tc>
        <w:tc>
          <w:tcPr>
            <w:tcW w:w="1652"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佛山市南海区第二人民医院</w:t>
            </w:r>
          </w:p>
        </w:tc>
        <w:tc>
          <w:tcPr>
            <w:tcW w:w="6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2017</w:t>
            </w:r>
          </w:p>
        </w:tc>
        <w:tc>
          <w:tcPr>
            <w:tcW w:w="87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陈茵</w:t>
            </w:r>
          </w:p>
        </w:tc>
        <w:tc>
          <w:tcPr>
            <w:tcW w:w="82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谢淑如</w:t>
            </w:r>
          </w:p>
        </w:tc>
        <w:tc>
          <w:tcPr>
            <w:tcW w:w="84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刘颖</w:t>
            </w:r>
          </w:p>
        </w:tc>
        <w:tc>
          <w:tcPr>
            <w:tcW w:w="108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2017AB000052</w:t>
            </w:r>
          </w:p>
        </w:tc>
        <w:tc>
          <w:tcPr>
            <w:tcW w:w="687"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bottom"/>
              <w:rPr>
                <w:rFonts w:ascii="新宋体" w:eastAsia="新宋体" w:hAnsi="新宋体" w:cs="新宋体" w:hint="eastAsia"/>
                <w:color w:val="000000"/>
                <w:sz w:val="22"/>
              </w:rPr>
            </w:pPr>
            <w:r>
              <w:rPr>
                <w:rFonts w:ascii="新宋体" w:eastAsia="新宋体" w:hAnsi="新宋体" w:cs="新宋体" w:hint="eastAsia"/>
                <w:color w:val="000000"/>
                <w:sz w:val="22"/>
              </w:rPr>
              <w:t>项目终止</w:t>
            </w:r>
          </w:p>
        </w:tc>
      </w:tr>
      <w:tr w:rsidR="00000000">
        <w:trPr>
          <w:cantSplit/>
          <w:trHeight w:val="23"/>
          <w:jc w:val="center"/>
        </w:trPr>
        <w:tc>
          <w:tcPr>
            <w:tcW w:w="623"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8</w:t>
            </w:r>
          </w:p>
        </w:tc>
        <w:tc>
          <w:tcPr>
            <w:tcW w:w="211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ROC</w:t>
            </w:r>
            <w:r>
              <w:rPr>
                <w:rFonts w:ascii="新宋体" w:eastAsia="新宋体" w:hAnsi="新宋体" w:cs="新宋体" w:hint="eastAsia"/>
                <w:color w:val="000000"/>
                <w:kern w:val="0"/>
                <w:sz w:val="22"/>
                <w:lang w:bidi="ar"/>
              </w:rPr>
              <w:t>曲线评价尿肿瘤相关炎性因子蛋白在膀胱和肾盂肿瘤诊断及鉴别诊断的意义</w:t>
            </w:r>
          </w:p>
        </w:tc>
        <w:tc>
          <w:tcPr>
            <w:tcW w:w="1652"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南方医科大学南海医院（南海区第三人民医院）</w:t>
            </w:r>
          </w:p>
        </w:tc>
        <w:tc>
          <w:tcPr>
            <w:tcW w:w="6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2017</w:t>
            </w:r>
          </w:p>
        </w:tc>
        <w:tc>
          <w:tcPr>
            <w:tcW w:w="87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王柱红</w:t>
            </w:r>
          </w:p>
        </w:tc>
        <w:tc>
          <w:tcPr>
            <w:tcW w:w="82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杨勇</w:t>
            </w:r>
          </w:p>
        </w:tc>
        <w:tc>
          <w:tcPr>
            <w:tcW w:w="84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邱春明</w:t>
            </w:r>
          </w:p>
        </w:tc>
        <w:tc>
          <w:tcPr>
            <w:tcW w:w="108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2017AB000662</w:t>
            </w:r>
          </w:p>
        </w:tc>
        <w:tc>
          <w:tcPr>
            <w:tcW w:w="687"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bottom"/>
              <w:rPr>
                <w:rFonts w:ascii="新宋体" w:eastAsia="新宋体" w:hAnsi="新宋体" w:cs="新宋体" w:hint="eastAsia"/>
                <w:sz w:val="22"/>
              </w:rPr>
            </w:pPr>
            <w:r>
              <w:rPr>
                <w:rFonts w:ascii="新宋体" w:eastAsia="新宋体" w:hAnsi="新宋体" w:cs="新宋体" w:hint="eastAsia"/>
                <w:color w:val="000000"/>
                <w:sz w:val="22"/>
              </w:rPr>
              <w:t>项目终止</w:t>
            </w:r>
          </w:p>
        </w:tc>
      </w:tr>
      <w:tr w:rsidR="00000000">
        <w:trPr>
          <w:cantSplit/>
          <w:trHeight w:val="23"/>
          <w:jc w:val="center"/>
        </w:trPr>
        <w:tc>
          <w:tcPr>
            <w:tcW w:w="623"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lastRenderedPageBreak/>
              <w:t>9</w:t>
            </w:r>
          </w:p>
        </w:tc>
        <w:tc>
          <w:tcPr>
            <w:tcW w:w="211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3D</w:t>
            </w:r>
            <w:r>
              <w:rPr>
                <w:rFonts w:ascii="新宋体" w:eastAsia="新宋体" w:hAnsi="新宋体" w:cs="新宋体" w:hint="eastAsia"/>
                <w:color w:val="000000"/>
                <w:kern w:val="0"/>
                <w:sz w:val="22"/>
                <w:lang w:bidi="ar"/>
              </w:rPr>
              <w:t>打印技术辅助微创穿刺治疗</w:t>
            </w:r>
            <w:r>
              <w:rPr>
                <w:rFonts w:ascii="新宋体" w:eastAsia="新宋体" w:hAnsi="新宋体" w:cs="新宋体" w:hint="eastAsia"/>
                <w:color w:val="000000"/>
                <w:kern w:val="0"/>
                <w:sz w:val="22"/>
                <w:lang w:bidi="ar"/>
              </w:rPr>
              <w:t>脑出血临床研究可行性报告</w:t>
            </w:r>
          </w:p>
        </w:tc>
        <w:tc>
          <w:tcPr>
            <w:tcW w:w="1652"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南方医科大学南海医院（南海区第三人民医院）</w:t>
            </w:r>
          </w:p>
        </w:tc>
        <w:tc>
          <w:tcPr>
            <w:tcW w:w="6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2017</w:t>
            </w:r>
          </w:p>
        </w:tc>
        <w:tc>
          <w:tcPr>
            <w:tcW w:w="87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黄鸣</w:t>
            </w:r>
          </w:p>
        </w:tc>
        <w:tc>
          <w:tcPr>
            <w:tcW w:w="82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黄兴华</w:t>
            </w:r>
          </w:p>
        </w:tc>
        <w:tc>
          <w:tcPr>
            <w:tcW w:w="84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马劲翔</w:t>
            </w:r>
          </w:p>
        </w:tc>
        <w:tc>
          <w:tcPr>
            <w:tcW w:w="108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2017AB000012</w:t>
            </w:r>
          </w:p>
        </w:tc>
        <w:tc>
          <w:tcPr>
            <w:tcW w:w="687"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bottom"/>
              <w:rPr>
                <w:rFonts w:ascii="新宋体" w:eastAsia="新宋体" w:hAnsi="新宋体" w:cs="新宋体" w:hint="eastAsia"/>
                <w:color w:val="000000"/>
                <w:sz w:val="22"/>
              </w:rPr>
            </w:pPr>
            <w:r>
              <w:rPr>
                <w:rFonts w:ascii="新宋体" w:eastAsia="新宋体" w:hAnsi="新宋体" w:cs="新宋体" w:hint="eastAsia"/>
                <w:color w:val="000000"/>
                <w:sz w:val="22"/>
              </w:rPr>
              <w:t>项目终止</w:t>
            </w:r>
          </w:p>
        </w:tc>
      </w:tr>
      <w:tr w:rsidR="00000000">
        <w:trPr>
          <w:cantSplit/>
          <w:trHeight w:val="23"/>
          <w:jc w:val="center"/>
        </w:trPr>
        <w:tc>
          <w:tcPr>
            <w:tcW w:w="623"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10</w:t>
            </w:r>
          </w:p>
        </w:tc>
        <w:tc>
          <w:tcPr>
            <w:tcW w:w="211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肺癌实验室诊断指标的相关性研究</w:t>
            </w:r>
          </w:p>
        </w:tc>
        <w:tc>
          <w:tcPr>
            <w:tcW w:w="1652"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南方医科大学顺德医院（佛山市顺德区第一人民医院）</w:t>
            </w:r>
          </w:p>
        </w:tc>
        <w:tc>
          <w:tcPr>
            <w:tcW w:w="6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2017</w:t>
            </w:r>
          </w:p>
        </w:tc>
        <w:tc>
          <w:tcPr>
            <w:tcW w:w="87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李锦荣</w:t>
            </w:r>
          </w:p>
        </w:tc>
        <w:tc>
          <w:tcPr>
            <w:tcW w:w="82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赖永坤</w:t>
            </w:r>
          </w:p>
        </w:tc>
        <w:tc>
          <w:tcPr>
            <w:tcW w:w="84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黎阳成</w:t>
            </w:r>
          </w:p>
        </w:tc>
        <w:tc>
          <w:tcPr>
            <w:tcW w:w="108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2017AB003473</w:t>
            </w:r>
          </w:p>
        </w:tc>
        <w:tc>
          <w:tcPr>
            <w:tcW w:w="687"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bottom"/>
              <w:rPr>
                <w:rFonts w:ascii="新宋体" w:eastAsia="新宋体" w:hAnsi="新宋体" w:cs="新宋体" w:hint="eastAsia"/>
                <w:sz w:val="22"/>
              </w:rPr>
            </w:pPr>
            <w:r>
              <w:rPr>
                <w:rFonts w:ascii="新宋体" w:eastAsia="新宋体" w:hAnsi="新宋体" w:cs="新宋体" w:hint="eastAsia"/>
                <w:color w:val="000000"/>
                <w:sz w:val="22"/>
              </w:rPr>
              <w:t>项目终止</w:t>
            </w:r>
          </w:p>
        </w:tc>
      </w:tr>
      <w:tr w:rsidR="00000000">
        <w:trPr>
          <w:cantSplit/>
          <w:trHeight w:val="23"/>
          <w:jc w:val="center"/>
        </w:trPr>
        <w:tc>
          <w:tcPr>
            <w:tcW w:w="623"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11</w:t>
            </w:r>
          </w:p>
        </w:tc>
        <w:tc>
          <w:tcPr>
            <w:tcW w:w="211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耳穴皮内针对糖尿病老年患者术后认知功能障碍及炎症反应的影响</w:t>
            </w:r>
          </w:p>
        </w:tc>
        <w:tc>
          <w:tcPr>
            <w:tcW w:w="1652"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南方医科大学顺德医院（佛山市顺德区第一人民医院）</w:t>
            </w:r>
          </w:p>
        </w:tc>
        <w:tc>
          <w:tcPr>
            <w:tcW w:w="6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2017</w:t>
            </w:r>
          </w:p>
        </w:tc>
        <w:tc>
          <w:tcPr>
            <w:tcW w:w="87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石世坚</w:t>
            </w:r>
          </w:p>
        </w:tc>
        <w:tc>
          <w:tcPr>
            <w:tcW w:w="82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罗琴</w:t>
            </w:r>
          </w:p>
        </w:tc>
        <w:tc>
          <w:tcPr>
            <w:tcW w:w="84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张艳静</w:t>
            </w:r>
          </w:p>
        </w:tc>
        <w:tc>
          <w:tcPr>
            <w:tcW w:w="108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2017AB003693</w:t>
            </w:r>
          </w:p>
        </w:tc>
        <w:tc>
          <w:tcPr>
            <w:tcW w:w="687"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bottom"/>
              <w:rPr>
                <w:rFonts w:ascii="新宋体" w:eastAsia="新宋体" w:hAnsi="新宋体" w:cs="新宋体" w:hint="eastAsia"/>
                <w:color w:val="000000"/>
                <w:sz w:val="22"/>
              </w:rPr>
            </w:pPr>
            <w:r>
              <w:rPr>
                <w:rFonts w:ascii="新宋体" w:eastAsia="新宋体" w:hAnsi="新宋体" w:cs="新宋体" w:hint="eastAsia"/>
                <w:color w:val="000000"/>
                <w:sz w:val="22"/>
              </w:rPr>
              <w:t>项目终止</w:t>
            </w:r>
          </w:p>
        </w:tc>
      </w:tr>
      <w:tr w:rsidR="00000000">
        <w:trPr>
          <w:cantSplit/>
          <w:trHeight w:val="23"/>
          <w:jc w:val="center"/>
        </w:trPr>
        <w:tc>
          <w:tcPr>
            <w:tcW w:w="623"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12</w:t>
            </w:r>
          </w:p>
        </w:tc>
        <w:tc>
          <w:tcPr>
            <w:tcW w:w="211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桂附法在终末期</w:t>
            </w:r>
            <w:r>
              <w:rPr>
                <w:rFonts w:ascii="新宋体" w:eastAsia="新宋体" w:hAnsi="新宋体" w:cs="新宋体" w:hint="eastAsia"/>
                <w:color w:val="000000"/>
                <w:kern w:val="0"/>
                <w:sz w:val="22"/>
                <w:lang w:bidi="ar"/>
              </w:rPr>
              <w:t>COP</w:t>
            </w:r>
            <w:r>
              <w:rPr>
                <w:rFonts w:ascii="新宋体" w:eastAsia="新宋体" w:hAnsi="新宋体" w:cs="新宋体" w:hint="eastAsia"/>
                <w:color w:val="000000"/>
                <w:kern w:val="0"/>
                <w:sz w:val="22"/>
                <w:lang w:bidi="ar"/>
              </w:rPr>
              <w:t>D</w:t>
            </w:r>
            <w:r>
              <w:rPr>
                <w:rFonts w:ascii="新宋体" w:eastAsia="新宋体" w:hAnsi="新宋体" w:cs="新宋体" w:hint="eastAsia"/>
                <w:color w:val="000000"/>
                <w:kern w:val="0"/>
                <w:sz w:val="22"/>
                <w:lang w:bidi="ar"/>
              </w:rPr>
              <w:t>疗效观察</w:t>
            </w:r>
          </w:p>
        </w:tc>
        <w:tc>
          <w:tcPr>
            <w:tcW w:w="1652"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暨南大学附属顺德医院（佛山市顺德区第二人民医院、佛山市顺德区冯尧敬纪念医院）</w:t>
            </w:r>
          </w:p>
        </w:tc>
        <w:tc>
          <w:tcPr>
            <w:tcW w:w="6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2017</w:t>
            </w:r>
          </w:p>
        </w:tc>
        <w:tc>
          <w:tcPr>
            <w:tcW w:w="87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罗传灿</w:t>
            </w:r>
          </w:p>
        </w:tc>
        <w:tc>
          <w:tcPr>
            <w:tcW w:w="82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李明</w:t>
            </w:r>
          </w:p>
        </w:tc>
        <w:tc>
          <w:tcPr>
            <w:tcW w:w="84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胡文龙</w:t>
            </w:r>
          </w:p>
        </w:tc>
        <w:tc>
          <w:tcPr>
            <w:tcW w:w="108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2017AB003273</w:t>
            </w:r>
          </w:p>
        </w:tc>
        <w:tc>
          <w:tcPr>
            <w:tcW w:w="687"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bottom"/>
              <w:rPr>
                <w:rFonts w:ascii="新宋体" w:eastAsia="新宋体" w:hAnsi="新宋体" w:cs="新宋体" w:hint="eastAsia"/>
                <w:sz w:val="22"/>
              </w:rPr>
            </w:pPr>
            <w:r>
              <w:rPr>
                <w:rFonts w:ascii="新宋体" w:eastAsia="新宋体" w:hAnsi="新宋体" w:cs="新宋体" w:hint="eastAsia"/>
                <w:color w:val="000000"/>
                <w:sz w:val="22"/>
              </w:rPr>
              <w:t>项目终止</w:t>
            </w:r>
          </w:p>
        </w:tc>
      </w:tr>
      <w:tr w:rsidR="00000000">
        <w:trPr>
          <w:cantSplit/>
          <w:trHeight w:val="23"/>
          <w:jc w:val="center"/>
        </w:trPr>
        <w:tc>
          <w:tcPr>
            <w:tcW w:w="623"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13</w:t>
            </w:r>
          </w:p>
        </w:tc>
        <w:tc>
          <w:tcPr>
            <w:tcW w:w="211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臭氧灌注联合易罐运动疗法治疗膝关节炎的疗效研究</w:t>
            </w:r>
          </w:p>
        </w:tc>
        <w:tc>
          <w:tcPr>
            <w:tcW w:w="1652"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广东同江医院有限公司</w:t>
            </w:r>
          </w:p>
        </w:tc>
        <w:tc>
          <w:tcPr>
            <w:tcW w:w="6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2017</w:t>
            </w:r>
          </w:p>
        </w:tc>
        <w:tc>
          <w:tcPr>
            <w:tcW w:w="87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罗永立</w:t>
            </w:r>
          </w:p>
        </w:tc>
        <w:tc>
          <w:tcPr>
            <w:tcW w:w="82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杨升平</w:t>
            </w:r>
          </w:p>
        </w:tc>
        <w:tc>
          <w:tcPr>
            <w:tcW w:w="84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邓莉</w:t>
            </w:r>
          </w:p>
        </w:tc>
        <w:tc>
          <w:tcPr>
            <w:tcW w:w="108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2017AB003323</w:t>
            </w:r>
          </w:p>
        </w:tc>
        <w:tc>
          <w:tcPr>
            <w:tcW w:w="687"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bottom"/>
              <w:rPr>
                <w:rFonts w:ascii="新宋体" w:eastAsia="新宋体" w:hAnsi="新宋体" w:cs="新宋体" w:hint="eastAsia"/>
                <w:color w:val="000000"/>
                <w:sz w:val="22"/>
              </w:rPr>
            </w:pPr>
            <w:r>
              <w:rPr>
                <w:rFonts w:ascii="新宋体" w:eastAsia="新宋体" w:hAnsi="新宋体" w:cs="新宋体" w:hint="eastAsia"/>
                <w:color w:val="000000"/>
                <w:sz w:val="22"/>
              </w:rPr>
              <w:t>项目终止</w:t>
            </w:r>
          </w:p>
        </w:tc>
      </w:tr>
      <w:tr w:rsidR="00000000">
        <w:trPr>
          <w:cantSplit/>
          <w:trHeight w:val="23"/>
          <w:jc w:val="center"/>
        </w:trPr>
        <w:tc>
          <w:tcPr>
            <w:tcW w:w="623"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14</w:t>
            </w:r>
          </w:p>
        </w:tc>
        <w:tc>
          <w:tcPr>
            <w:tcW w:w="211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羟考酮注射液复合罗哌卡因用于无痛分娩的临床研究</w:t>
            </w:r>
          </w:p>
        </w:tc>
        <w:tc>
          <w:tcPr>
            <w:tcW w:w="1652"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佛山市顺德区北滘医院</w:t>
            </w:r>
          </w:p>
        </w:tc>
        <w:tc>
          <w:tcPr>
            <w:tcW w:w="6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2017</w:t>
            </w:r>
          </w:p>
        </w:tc>
        <w:tc>
          <w:tcPr>
            <w:tcW w:w="87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谢柏年</w:t>
            </w:r>
          </w:p>
        </w:tc>
        <w:tc>
          <w:tcPr>
            <w:tcW w:w="82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刘芙蓉</w:t>
            </w:r>
          </w:p>
        </w:tc>
        <w:tc>
          <w:tcPr>
            <w:tcW w:w="84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李春梅</w:t>
            </w:r>
          </w:p>
        </w:tc>
        <w:tc>
          <w:tcPr>
            <w:tcW w:w="108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2017AB003213</w:t>
            </w:r>
          </w:p>
        </w:tc>
        <w:tc>
          <w:tcPr>
            <w:tcW w:w="687"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bottom"/>
              <w:rPr>
                <w:rFonts w:ascii="新宋体" w:eastAsia="新宋体" w:hAnsi="新宋体" w:cs="新宋体" w:hint="eastAsia"/>
                <w:sz w:val="22"/>
              </w:rPr>
            </w:pPr>
            <w:r>
              <w:rPr>
                <w:rFonts w:ascii="新宋体" w:eastAsia="新宋体" w:hAnsi="新宋体" w:cs="新宋体" w:hint="eastAsia"/>
                <w:color w:val="000000"/>
                <w:sz w:val="22"/>
              </w:rPr>
              <w:t>项目终止</w:t>
            </w:r>
          </w:p>
        </w:tc>
      </w:tr>
      <w:tr w:rsidR="00000000">
        <w:trPr>
          <w:cantSplit/>
          <w:trHeight w:val="23"/>
          <w:jc w:val="center"/>
        </w:trPr>
        <w:tc>
          <w:tcPr>
            <w:tcW w:w="623"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15</w:t>
            </w:r>
          </w:p>
        </w:tc>
        <w:tc>
          <w:tcPr>
            <w:tcW w:w="211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不同麻醉深度下腹腔镜手术老年患者</w:t>
            </w:r>
            <w:r>
              <w:rPr>
                <w:rFonts w:ascii="新宋体" w:eastAsia="新宋体" w:hAnsi="新宋体" w:cs="新宋体" w:hint="eastAsia"/>
                <w:color w:val="000000"/>
                <w:kern w:val="0"/>
                <w:sz w:val="22"/>
                <w:lang w:bidi="ar"/>
              </w:rPr>
              <w:t>POCD</w:t>
            </w:r>
            <w:r>
              <w:rPr>
                <w:rFonts w:ascii="新宋体" w:eastAsia="新宋体" w:hAnsi="新宋体" w:cs="新宋体" w:hint="eastAsia"/>
                <w:color w:val="000000"/>
                <w:kern w:val="0"/>
                <w:sz w:val="22"/>
                <w:lang w:bidi="ar"/>
              </w:rPr>
              <w:t>与血清</w:t>
            </w:r>
            <w:r>
              <w:rPr>
                <w:rFonts w:ascii="新宋体" w:eastAsia="新宋体" w:hAnsi="新宋体" w:cs="新宋体" w:hint="eastAsia"/>
                <w:color w:val="000000"/>
                <w:kern w:val="0"/>
                <w:sz w:val="22"/>
                <w:lang w:bidi="ar"/>
              </w:rPr>
              <w:t>S-1</w:t>
            </w:r>
            <w:r>
              <w:rPr>
                <w:rFonts w:ascii="新宋体" w:eastAsia="新宋体" w:hAnsi="新宋体" w:cs="新宋体" w:hint="eastAsia"/>
                <w:color w:val="000000"/>
                <w:kern w:val="0"/>
                <w:sz w:val="22"/>
                <w:lang w:bidi="ar"/>
              </w:rPr>
              <w:t>00</w:t>
            </w:r>
            <w:r>
              <w:rPr>
                <w:rFonts w:ascii="新宋体" w:eastAsia="新宋体" w:hAnsi="新宋体" w:cs="新宋体" w:hint="eastAsia"/>
                <w:color w:val="000000"/>
                <w:kern w:val="0"/>
                <w:sz w:val="22"/>
                <w:lang w:bidi="ar"/>
              </w:rPr>
              <w:t>β蛋白、血浆β淀粉样蛋白水平相关性研究</w:t>
            </w:r>
          </w:p>
        </w:tc>
        <w:tc>
          <w:tcPr>
            <w:tcW w:w="1652"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佛山市顺德区伦教医院</w:t>
            </w:r>
          </w:p>
        </w:tc>
        <w:tc>
          <w:tcPr>
            <w:tcW w:w="6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2017</w:t>
            </w:r>
          </w:p>
        </w:tc>
        <w:tc>
          <w:tcPr>
            <w:tcW w:w="87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林立荣</w:t>
            </w:r>
          </w:p>
        </w:tc>
        <w:tc>
          <w:tcPr>
            <w:tcW w:w="82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覃东克</w:t>
            </w:r>
          </w:p>
        </w:tc>
        <w:tc>
          <w:tcPr>
            <w:tcW w:w="84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伍凤洁</w:t>
            </w:r>
          </w:p>
        </w:tc>
        <w:tc>
          <w:tcPr>
            <w:tcW w:w="108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2017AB003083</w:t>
            </w:r>
          </w:p>
        </w:tc>
        <w:tc>
          <w:tcPr>
            <w:tcW w:w="687"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bottom"/>
              <w:rPr>
                <w:rFonts w:ascii="新宋体" w:eastAsia="新宋体" w:hAnsi="新宋体" w:cs="新宋体" w:hint="eastAsia"/>
                <w:color w:val="000000"/>
                <w:sz w:val="22"/>
              </w:rPr>
            </w:pPr>
            <w:r>
              <w:rPr>
                <w:rFonts w:ascii="新宋体" w:eastAsia="新宋体" w:hAnsi="新宋体" w:cs="新宋体" w:hint="eastAsia"/>
                <w:color w:val="000000"/>
                <w:sz w:val="22"/>
              </w:rPr>
              <w:t>项目终止</w:t>
            </w:r>
          </w:p>
        </w:tc>
      </w:tr>
      <w:tr w:rsidR="00000000">
        <w:trPr>
          <w:cantSplit/>
          <w:trHeight w:val="23"/>
          <w:jc w:val="center"/>
        </w:trPr>
        <w:tc>
          <w:tcPr>
            <w:tcW w:w="623"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16</w:t>
            </w:r>
          </w:p>
        </w:tc>
        <w:tc>
          <w:tcPr>
            <w:tcW w:w="211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顺德区高龄二胎孕产妇心理健康状况调查及防治模式探讨</w:t>
            </w:r>
          </w:p>
        </w:tc>
        <w:tc>
          <w:tcPr>
            <w:tcW w:w="1652"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佛山市顺德区伍仲珮纪念医院</w:t>
            </w:r>
          </w:p>
        </w:tc>
        <w:tc>
          <w:tcPr>
            <w:tcW w:w="6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2017</w:t>
            </w:r>
          </w:p>
        </w:tc>
        <w:tc>
          <w:tcPr>
            <w:tcW w:w="87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李耀东</w:t>
            </w:r>
          </w:p>
        </w:tc>
        <w:tc>
          <w:tcPr>
            <w:tcW w:w="82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韩凤琼</w:t>
            </w:r>
          </w:p>
        </w:tc>
        <w:tc>
          <w:tcPr>
            <w:tcW w:w="84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陈翠静</w:t>
            </w:r>
          </w:p>
        </w:tc>
        <w:tc>
          <w:tcPr>
            <w:tcW w:w="108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2017AB003253</w:t>
            </w:r>
          </w:p>
        </w:tc>
        <w:tc>
          <w:tcPr>
            <w:tcW w:w="687"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bottom"/>
              <w:rPr>
                <w:rFonts w:ascii="新宋体" w:eastAsia="新宋体" w:hAnsi="新宋体" w:cs="新宋体" w:hint="eastAsia"/>
                <w:sz w:val="22"/>
              </w:rPr>
            </w:pPr>
            <w:r>
              <w:rPr>
                <w:rFonts w:ascii="新宋体" w:eastAsia="新宋体" w:hAnsi="新宋体" w:cs="新宋体" w:hint="eastAsia"/>
                <w:color w:val="000000"/>
                <w:sz w:val="22"/>
              </w:rPr>
              <w:t>项目终止</w:t>
            </w:r>
          </w:p>
        </w:tc>
      </w:tr>
      <w:tr w:rsidR="00000000">
        <w:trPr>
          <w:cantSplit/>
          <w:trHeight w:val="23"/>
          <w:jc w:val="center"/>
        </w:trPr>
        <w:tc>
          <w:tcPr>
            <w:tcW w:w="623"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17</w:t>
            </w:r>
          </w:p>
        </w:tc>
        <w:tc>
          <w:tcPr>
            <w:tcW w:w="211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sz w:val="22"/>
              </w:rPr>
            </w:pPr>
            <w:hyperlink w:tooltip="单击查看项目详情" w:history="1">
              <w:r>
                <w:rPr>
                  <w:rStyle w:val="a3"/>
                  <w:rFonts w:ascii="新宋体" w:eastAsia="新宋体" w:hAnsi="新宋体" w:cs="新宋体" w:hint="eastAsia"/>
                  <w:color w:val="auto"/>
                  <w:sz w:val="22"/>
                  <w:u w:val="none"/>
                </w:rPr>
                <w:t>无线远程医疗监护系统</w:t>
              </w:r>
            </w:hyperlink>
          </w:p>
        </w:tc>
        <w:tc>
          <w:tcPr>
            <w:tcW w:w="1652"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sz w:val="22"/>
              </w:rPr>
            </w:pPr>
            <w:r>
              <w:rPr>
                <w:rFonts w:ascii="新宋体" w:eastAsia="新宋体" w:hAnsi="新宋体" w:cs="新宋体" w:hint="eastAsia"/>
                <w:kern w:val="0"/>
                <w:sz w:val="22"/>
                <w:lang w:bidi="ar"/>
              </w:rPr>
              <w:t>广东轻工职业技术学院</w:t>
            </w:r>
          </w:p>
        </w:tc>
        <w:tc>
          <w:tcPr>
            <w:tcW w:w="6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2017</w:t>
            </w:r>
          </w:p>
        </w:tc>
        <w:tc>
          <w:tcPr>
            <w:tcW w:w="87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李湘伟</w:t>
            </w:r>
          </w:p>
        </w:tc>
        <w:tc>
          <w:tcPr>
            <w:tcW w:w="82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吴任和</w:t>
            </w:r>
          </w:p>
        </w:tc>
        <w:tc>
          <w:tcPr>
            <w:tcW w:w="84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肖世耀</w:t>
            </w:r>
          </w:p>
        </w:tc>
        <w:tc>
          <w:tcPr>
            <w:tcW w:w="108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2017AB000172</w:t>
            </w:r>
          </w:p>
        </w:tc>
        <w:tc>
          <w:tcPr>
            <w:tcW w:w="687"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bottom"/>
              <w:rPr>
                <w:rFonts w:ascii="新宋体" w:eastAsia="新宋体" w:hAnsi="新宋体" w:cs="新宋体" w:hint="eastAsia"/>
                <w:sz w:val="22"/>
              </w:rPr>
            </w:pPr>
            <w:r>
              <w:rPr>
                <w:rFonts w:ascii="新宋体" w:eastAsia="新宋体" w:hAnsi="新宋体" w:cs="新宋体" w:hint="eastAsia"/>
                <w:color w:val="000000"/>
                <w:sz w:val="22"/>
              </w:rPr>
              <w:t>项目终止</w:t>
            </w:r>
          </w:p>
        </w:tc>
      </w:tr>
      <w:tr w:rsidR="00000000">
        <w:trPr>
          <w:cantSplit/>
          <w:trHeight w:val="846"/>
          <w:jc w:val="center"/>
        </w:trPr>
        <w:tc>
          <w:tcPr>
            <w:tcW w:w="9327" w:type="dxa"/>
            <w:gridSpan w:val="9"/>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bottom"/>
              <w:rPr>
                <w:rFonts w:ascii="新宋体" w:eastAsia="新宋体" w:hAnsi="新宋体" w:cs="新宋体" w:hint="eastAsia"/>
                <w:sz w:val="22"/>
              </w:rPr>
            </w:pPr>
            <w:r>
              <w:rPr>
                <w:rFonts w:ascii="新宋体" w:eastAsia="新宋体" w:hAnsi="新宋体" w:cs="新宋体" w:hint="eastAsia"/>
                <w:b/>
                <w:color w:val="000000"/>
                <w:kern w:val="0"/>
                <w:sz w:val="22"/>
              </w:rPr>
              <w:t>二</w:t>
            </w:r>
            <w:r>
              <w:rPr>
                <w:rFonts w:ascii="新宋体" w:eastAsia="新宋体" w:hAnsi="新宋体" w:cs="新宋体" w:hint="eastAsia"/>
                <w:b/>
                <w:color w:val="000000"/>
                <w:kern w:val="0"/>
                <w:sz w:val="22"/>
              </w:rPr>
              <w:t>、</w:t>
            </w:r>
            <w:r>
              <w:rPr>
                <w:rFonts w:ascii="新宋体" w:eastAsia="新宋体" w:hAnsi="新宋体" w:cs="新宋体" w:hint="eastAsia"/>
                <w:b/>
                <w:color w:val="000000"/>
                <w:kern w:val="0"/>
                <w:sz w:val="22"/>
              </w:rPr>
              <w:t>公共</w:t>
            </w:r>
            <w:r>
              <w:rPr>
                <w:rFonts w:ascii="新宋体" w:eastAsia="新宋体" w:hAnsi="新宋体" w:cs="新宋体" w:hint="eastAsia"/>
                <w:b/>
                <w:kern w:val="0"/>
                <w:sz w:val="22"/>
              </w:rPr>
              <w:t>服务能力提升</w:t>
            </w:r>
            <w:r>
              <w:rPr>
                <w:rFonts w:ascii="新宋体" w:eastAsia="新宋体" w:hAnsi="新宋体" w:cs="新宋体" w:hint="eastAsia"/>
                <w:b/>
                <w:kern w:val="0"/>
                <w:sz w:val="22"/>
              </w:rPr>
              <w:t>项目（</w:t>
            </w:r>
            <w:r>
              <w:rPr>
                <w:rFonts w:ascii="新宋体" w:eastAsia="新宋体" w:hAnsi="新宋体" w:cs="新宋体" w:hint="eastAsia"/>
                <w:b/>
                <w:kern w:val="0"/>
                <w:sz w:val="22"/>
              </w:rPr>
              <w:t>7</w:t>
            </w:r>
            <w:r>
              <w:rPr>
                <w:rFonts w:ascii="新宋体" w:eastAsia="新宋体" w:hAnsi="新宋体" w:cs="新宋体" w:hint="eastAsia"/>
                <w:b/>
                <w:kern w:val="0"/>
                <w:sz w:val="22"/>
              </w:rPr>
              <w:t>项）</w:t>
            </w:r>
          </w:p>
        </w:tc>
      </w:tr>
      <w:tr w:rsidR="00000000">
        <w:trPr>
          <w:cantSplit/>
          <w:trHeight w:val="23"/>
          <w:jc w:val="center"/>
        </w:trPr>
        <w:tc>
          <w:tcPr>
            <w:tcW w:w="623"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宋体" w:hAnsi="宋体" w:cs="宋体"/>
                <w:color w:val="000000"/>
                <w:sz w:val="22"/>
              </w:rPr>
            </w:pPr>
            <w:r>
              <w:rPr>
                <w:rFonts w:ascii="宋体" w:hAnsi="宋体" w:cs="宋体" w:hint="eastAsia"/>
                <w:color w:val="000000"/>
                <w:kern w:val="0"/>
                <w:sz w:val="22"/>
                <w:lang w:bidi="ar"/>
              </w:rPr>
              <w:t>18</w:t>
            </w:r>
          </w:p>
        </w:tc>
        <w:tc>
          <w:tcPr>
            <w:tcW w:w="211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sz w:val="22"/>
              </w:rPr>
            </w:pPr>
            <w:r>
              <w:rPr>
                <w:rFonts w:ascii="新宋体" w:eastAsia="新宋体" w:hAnsi="新宋体" w:cs="新宋体" w:hint="eastAsia"/>
                <w:kern w:val="0"/>
                <w:sz w:val="22"/>
                <w:lang w:bidi="ar"/>
              </w:rPr>
              <w:t>服务于佛山市工业设计企业的高层次人才引进培养创新模式研究</w:t>
            </w:r>
          </w:p>
        </w:tc>
        <w:tc>
          <w:tcPr>
            <w:tcW w:w="1652"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sz w:val="22"/>
              </w:rPr>
            </w:pPr>
            <w:r>
              <w:rPr>
                <w:rFonts w:ascii="新宋体" w:eastAsia="新宋体" w:hAnsi="新宋体" w:cs="新宋体" w:hint="eastAsia"/>
                <w:kern w:val="0"/>
                <w:sz w:val="22"/>
                <w:lang w:bidi="ar"/>
              </w:rPr>
              <w:t>广东顺德工业设计研究院（广东顺德创新设计研究院）</w:t>
            </w:r>
          </w:p>
        </w:tc>
        <w:tc>
          <w:tcPr>
            <w:tcW w:w="6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sz w:val="22"/>
              </w:rPr>
            </w:pPr>
            <w:r>
              <w:rPr>
                <w:rFonts w:ascii="新宋体" w:eastAsia="新宋体" w:hAnsi="新宋体" w:cs="新宋体" w:hint="eastAsia"/>
                <w:kern w:val="0"/>
                <w:sz w:val="22"/>
                <w:lang w:bidi="ar"/>
              </w:rPr>
              <w:t>2018</w:t>
            </w:r>
          </w:p>
        </w:tc>
        <w:tc>
          <w:tcPr>
            <w:tcW w:w="87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sz w:val="22"/>
              </w:rPr>
            </w:pPr>
            <w:r>
              <w:rPr>
                <w:rFonts w:ascii="新宋体" w:eastAsia="新宋体" w:hAnsi="新宋体" w:cs="新宋体" w:hint="eastAsia"/>
                <w:kern w:val="0"/>
                <w:sz w:val="22"/>
                <w:lang w:bidi="ar"/>
              </w:rPr>
              <w:t>王洋</w:t>
            </w:r>
          </w:p>
        </w:tc>
        <w:tc>
          <w:tcPr>
            <w:tcW w:w="82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sz w:val="22"/>
              </w:rPr>
            </w:pPr>
            <w:r>
              <w:rPr>
                <w:rFonts w:ascii="新宋体" w:eastAsia="新宋体" w:hAnsi="新宋体" w:cs="新宋体" w:hint="eastAsia"/>
                <w:kern w:val="0"/>
                <w:sz w:val="22"/>
                <w:lang w:bidi="ar"/>
              </w:rPr>
              <w:t>关烨锋</w:t>
            </w:r>
          </w:p>
        </w:tc>
        <w:tc>
          <w:tcPr>
            <w:tcW w:w="84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sz w:val="22"/>
              </w:rPr>
            </w:pPr>
            <w:r>
              <w:rPr>
                <w:rFonts w:ascii="新宋体" w:eastAsia="新宋体" w:hAnsi="新宋体" w:cs="新宋体" w:hint="eastAsia"/>
                <w:kern w:val="0"/>
                <w:sz w:val="22"/>
                <w:lang w:bidi="ar"/>
              </w:rPr>
              <w:t>陈志勇</w:t>
            </w:r>
          </w:p>
        </w:tc>
        <w:tc>
          <w:tcPr>
            <w:tcW w:w="108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sz w:val="22"/>
              </w:rPr>
            </w:pPr>
            <w:r>
              <w:rPr>
                <w:rFonts w:ascii="新宋体" w:eastAsia="新宋体" w:hAnsi="新宋体" w:cs="新宋体" w:hint="eastAsia"/>
                <w:kern w:val="0"/>
                <w:sz w:val="22"/>
                <w:lang w:bidi="ar"/>
              </w:rPr>
              <w:t>2018AB003933</w:t>
            </w:r>
          </w:p>
        </w:tc>
        <w:tc>
          <w:tcPr>
            <w:tcW w:w="687"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bottom"/>
              <w:rPr>
                <w:rFonts w:ascii="新宋体" w:eastAsia="新宋体" w:hAnsi="新宋体" w:cs="新宋体" w:hint="eastAsia"/>
                <w:sz w:val="22"/>
              </w:rPr>
            </w:pPr>
            <w:r>
              <w:rPr>
                <w:rFonts w:ascii="新宋体" w:eastAsia="新宋体" w:hAnsi="新宋体" w:cs="新宋体" w:hint="eastAsia"/>
                <w:color w:val="000000"/>
                <w:sz w:val="22"/>
              </w:rPr>
              <w:t>项目终止</w:t>
            </w:r>
          </w:p>
        </w:tc>
      </w:tr>
      <w:tr w:rsidR="00000000">
        <w:trPr>
          <w:cantSplit/>
          <w:trHeight w:val="23"/>
          <w:jc w:val="center"/>
        </w:trPr>
        <w:tc>
          <w:tcPr>
            <w:tcW w:w="623"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lastRenderedPageBreak/>
              <w:t>19</w:t>
            </w:r>
          </w:p>
        </w:tc>
        <w:tc>
          <w:tcPr>
            <w:tcW w:w="211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三水区科技创新服务支撑平台</w:t>
            </w:r>
          </w:p>
        </w:tc>
        <w:tc>
          <w:tcPr>
            <w:tcW w:w="1652"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佛山市三水区产业服务创新中心</w:t>
            </w:r>
          </w:p>
        </w:tc>
        <w:tc>
          <w:tcPr>
            <w:tcW w:w="6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2016</w:t>
            </w:r>
          </w:p>
        </w:tc>
        <w:tc>
          <w:tcPr>
            <w:tcW w:w="87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麦书茵</w:t>
            </w:r>
          </w:p>
        </w:tc>
        <w:tc>
          <w:tcPr>
            <w:tcW w:w="82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彭声豪</w:t>
            </w:r>
          </w:p>
        </w:tc>
        <w:tc>
          <w:tcPr>
            <w:tcW w:w="84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何青恒</w:t>
            </w:r>
          </w:p>
        </w:tc>
        <w:tc>
          <w:tcPr>
            <w:tcW w:w="108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2016AB000175</w:t>
            </w:r>
          </w:p>
        </w:tc>
        <w:tc>
          <w:tcPr>
            <w:tcW w:w="687"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bottom"/>
              <w:rPr>
                <w:rFonts w:ascii="新宋体" w:eastAsia="新宋体" w:hAnsi="新宋体" w:cs="新宋体" w:hint="eastAsia"/>
                <w:sz w:val="22"/>
              </w:rPr>
            </w:pPr>
            <w:r>
              <w:rPr>
                <w:rFonts w:ascii="新宋体" w:eastAsia="新宋体" w:hAnsi="新宋体" w:cs="新宋体" w:hint="eastAsia"/>
                <w:color w:val="000000"/>
                <w:sz w:val="22"/>
              </w:rPr>
              <w:t>项目终止</w:t>
            </w:r>
          </w:p>
        </w:tc>
      </w:tr>
      <w:tr w:rsidR="00000000">
        <w:trPr>
          <w:cantSplit/>
          <w:trHeight w:val="23"/>
          <w:jc w:val="center"/>
        </w:trPr>
        <w:tc>
          <w:tcPr>
            <w:tcW w:w="623"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20</w:t>
            </w:r>
          </w:p>
        </w:tc>
        <w:tc>
          <w:tcPr>
            <w:tcW w:w="211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佛山文化旅游大数据服务平台关键技术研究与应用</w:t>
            </w:r>
          </w:p>
        </w:tc>
        <w:tc>
          <w:tcPr>
            <w:tcW w:w="1652"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佛山科学技术学院</w:t>
            </w:r>
          </w:p>
        </w:tc>
        <w:tc>
          <w:tcPr>
            <w:tcW w:w="6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2017</w:t>
            </w:r>
          </w:p>
        </w:tc>
        <w:tc>
          <w:tcPr>
            <w:tcW w:w="87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胡春萍</w:t>
            </w:r>
          </w:p>
        </w:tc>
        <w:tc>
          <w:tcPr>
            <w:tcW w:w="82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周灵</w:t>
            </w:r>
          </w:p>
        </w:tc>
        <w:tc>
          <w:tcPr>
            <w:tcW w:w="84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衡中青</w:t>
            </w:r>
          </w:p>
        </w:tc>
        <w:tc>
          <w:tcPr>
            <w:tcW w:w="108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2017AB003981</w:t>
            </w:r>
          </w:p>
        </w:tc>
        <w:tc>
          <w:tcPr>
            <w:tcW w:w="687"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bottom"/>
              <w:rPr>
                <w:rFonts w:ascii="新宋体" w:eastAsia="新宋体" w:hAnsi="新宋体" w:cs="新宋体" w:hint="eastAsia"/>
                <w:color w:val="000000"/>
                <w:sz w:val="22"/>
              </w:rPr>
            </w:pPr>
            <w:r>
              <w:rPr>
                <w:rFonts w:ascii="新宋体" w:eastAsia="新宋体" w:hAnsi="新宋体" w:cs="新宋体" w:hint="eastAsia"/>
                <w:color w:val="000000"/>
                <w:sz w:val="22"/>
              </w:rPr>
              <w:t>项目终止</w:t>
            </w:r>
          </w:p>
        </w:tc>
      </w:tr>
      <w:tr w:rsidR="00000000">
        <w:trPr>
          <w:cantSplit/>
          <w:trHeight w:val="23"/>
          <w:jc w:val="center"/>
        </w:trPr>
        <w:tc>
          <w:tcPr>
            <w:tcW w:w="623"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21</w:t>
            </w:r>
          </w:p>
        </w:tc>
        <w:tc>
          <w:tcPr>
            <w:tcW w:w="211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父母价值观及家庭教养对学龄前儿童身体素质的</w:t>
            </w:r>
            <w:r>
              <w:rPr>
                <w:rFonts w:ascii="新宋体" w:eastAsia="新宋体" w:hAnsi="新宋体" w:cs="新宋体" w:hint="eastAsia"/>
                <w:color w:val="000000"/>
                <w:kern w:val="0"/>
                <w:sz w:val="22"/>
                <w:lang w:bidi="ar"/>
              </w:rPr>
              <w:t>影响</w:t>
            </w:r>
          </w:p>
        </w:tc>
        <w:tc>
          <w:tcPr>
            <w:tcW w:w="1652"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佛山科学技术学院</w:t>
            </w:r>
          </w:p>
        </w:tc>
        <w:tc>
          <w:tcPr>
            <w:tcW w:w="6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2017</w:t>
            </w:r>
          </w:p>
        </w:tc>
        <w:tc>
          <w:tcPr>
            <w:tcW w:w="87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余伟</w:t>
            </w:r>
          </w:p>
        </w:tc>
        <w:tc>
          <w:tcPr>
            <w:tcW w:w="82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刘小泉</w:t>
            </w:r>
          </w:p>
        </w:tc>
        <w:tc>
          <w:tcPr>
            <w:tcW w:w="84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钟建平</w:t>
            </w:r>
          </w:p>
        </w:tc>
        <w:tc>
          <w:tcPr>
            <w:tcW w:w="108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2017AB004161</w:t>
            </w:r>
          </w:p>
        </w:tc>
        <w:tc>
          <w:tcPr>
            <w:tcW w:w="687"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bottom"/>
              <w:rPr>
                <w:rFonts w:ascii="新宋体" w:eastAsia="新宋体" w:hAnsi="新宋体" w:cs="新宋体" w:hint="eastAsia"/>
                <w:sz w:val="22"/>
              </w:rPr>
            </w:pPr>
            <w:r>
              <w:rPr>
                <w:rFonts w:ascii="新宋体" w:eastAsia="新宋体" w:hAnsi="新宋体" w:cs="新宋体" w:hint="eastAsia"/>
                <w:color w:val="000000"/>
                <w:sz w:val="22"/>
              </w:rPr>
              <w:t>项目终止</w:t>
            </w:r>
          </w:p>
        </w:tc>
      </w:tr>
      <w:tr w:rsidR="00000000">
        <w:trPr>
          <w:cantSplit/>
          <w:trHeight w:val="23"/>
          <w:jc w:val="center"/>
        </w:trPr>
        <w:tc>
          <w:tcPr>
            <w:tcW w:w="623"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22</w:t>
            </w:r>
          </w:p>
        </w:tc>
        <w:tc>
          <w:tcPr>
            <w:tcW w:w="211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基于</w:t>
            </w:r>
            <w:r>
              <w:rPr>
                <w:rFonts w:ascii="新宋体" w:eastAsia="新宋体" w:hAnsi="新宋体" w:cs="新宋体" w:hint="eastAsia"/>
                <w:color w:val="000000"/>
                <w:kern w:val="0"/>
                <w:sz w:val="22"/>
                <w:lang w:bidi="ar"/>
              </w:rPr>
              <w:t>NB-IoT</w:t>
            </w:r>
            <w:r>
              <w:rPr>
                <w:rFonts w:ascii="新宋体" w:eastAsia="新宋体" w:hAnsi="新宋体" w:cs="新宋体" w:hint="eastAsia"/>
                <w:color w:val="000000"/>
                <w:kern w:val="0"/>
                <w:sz w:val="22"/>
                <w:lang w:bidi="ar"/>
              </w:rPr>
              <w:t>的森林火灾预警系统的研究</w:t>
            </w:r>
          </w:p>
        </w:tc>
        <w:tc>
          <w:tcPr>
            <w:tcW w:w="1652"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广东轻工职业技术学院</w:t>
            </w:r>
          </w:p>
        </w:tc>
        <w:tc>
          <w:tcPr>
            <w:tcW w:w="6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2017</w:t>
            </w:r>
          </w:p>
        </w:tc>
        <w:tc>
          <w:tcPr>
            <w:tcW w:w="87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杨军</w:t>
            </w:r>
          </w:p>
        </w:tc>
        <w:tc>
          <w:tcPr>
            <w:tcW w:w="82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丁向荣</w:t>
            </w:r>
          </w:p>
        </w:tc>
        <w:tc>
          <w:tcPr>
            <w:tcW w:w="84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jc w:val="center"/>
              <w:rPr>
                <w:rFonts w:ascii="新宋体" w:eastAsia="新宋体" w:hAnsi="新宋体" w:cs="新宋体" w:hint="eastAsia"/>
                <w:color w:val="000000"/>
                <w:sz w:val="22"/>
              </w:rPr>
            </w:pPr>
          </w:p>
        </w:tc>
        <w:tc>
          <w:tcPr>
            <w:tcW w:w="108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2017AB004062</w:t>
            </w:r>
          </w:p>
        </w:tc>
        <w:tc>
          <w:tcPr>
            <w:tcW w:w="687"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bottom"/>
              <w:rPr>
                <w:rFonts w:ascii="新宋体" w:eastAsia="新宋体" w:hAnsi="新宋体" w:cs="新宋体" w:hint="eastAsia"/>
                <w:sz w:val="22"/>
              </w:rPr>
            </w:pPr>
            <w:r>
              <w:rPr>
                <w:rFonts w:ascii="新宋体" w:eastAsia="新宋体" w:hAnsi="新宋体" w:cs="新宋体" w:hint="eastAsia"/>
                <w:color w:val="000000"/>
                <w:sz w:val="22"/>
              </w:rPr>
              <w:t>项目终止</w:t>
            </w:r>
          </w:p>
        </w:tc>
      </w:tr>
      <w:tr w:rsidR="00000000">
        <w:trPr>
          <w:cantSplit/>
          <w:trHeight w:val="23"/>
          <w:jc w:val="center"/>
        </w:trPr>
        <w:tc>
          <w:tcPr>
            <w:tcW w:w="623"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23</w:t>
            </w:r>
          </w:p>
        </w:tc>
        <w:tc>
          <w:tcPr>
            <w:tcW w:w="211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提升佛山市高校科技创新普及教育的途径及对策研究</w:t>
            </w:r>
          </w:p>
        </w:tc>
        <w:tc>
          <w:tcPr>
            <w:tcW w:w="1652"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佛山科学技术学院</w:t>
            </w:r>
          </w:p>
        </w:tc>
        <w:tc>
          <w:tcPr>
            <w:tcW w:w="6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2017</w:t>
            </w:r>
          </w:p>
        </w:tc>
        <w:tc>
          <w:tcPr>
            <w:tcW w:w="87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董少光</w:t>
            </w:r>
          </w:p>
        </w:tc>
        <w:tc>
          <w:tcPr>
            <w:tcW w:w="82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韩定安</w:t>
            </w:r>
          </w:p>
        </w:tc>
        <w:tc>
          <w:tcPr>
            <w:tcW w:w="84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sz w:val="22"/>
              </w:rPr>
            </w:pPr>
            <w:r>
              <w:rPr>
                <w:rFonts w:ascii="新宋体" w:eastAsia="新宋体" w:hAnsi="新宋体" w:cs="新宋体" w:hint="eastAsia"/>
                <w:color w:val="000000"/>
                <w:kern w:val="0"/>
                <w:sz w:val="22"/>
                <w:lang w:bidi="ar"/>
              </w:rPr>
              <w:t>付冬艳</w:t>
            </w:r>
          </w:p>
        </w:tc>
        <w:tc>
          <w:tcPr>
            <w:tcW w:w="108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kern w:val="0"/>
                <w:sz w:val="22"/>
                <w:lang w:bidi="ar"/>
              </w:rPr>
            </w:pPr>
            <w:r>
              <w:rPr>
                <w:rFonts w:ascii="新宋体" w:eastAsia="新宋体" w:hAnsi="新宋体" w:cs="新宋体" w:hint="eastAsia"/>
                <w:color w:val="000000"/>
                <w:kern w:val="0"/>
                <w:sz w:val="22"/>
                <w:lang w:bidi="ar"/>
              </w:rPr>
              <w:t>2017AB004001</w:t>
            </w:r>
          </w:p>
        </w:tc>
        <w:tc>
          <w:tcPr>
            <w:tcW w:w="687"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bottom"/>
              <w:rPr>
                <w:rFonts w:ascii="新宋体" w:eastAsia="新宋体" w:hAnsi="新宋体" w:cs="新宋体" w:hint="eastAsia"/>
                <w:sz w:val="22"/>
              </w:rPr>
            </w:pPr>
            <w:r>
              <w:rPr>
                <w:rFonts w:ascii="新宋体" w:eastAsia="新宋体" w:hAnsi="新宋体" w:cs="新宋体" w:hint="eastAsia"/>
                <w:color w:val="000000"/>
                <w:sz w:val="22"/>
              </w:rPr>
              <w:t>项目终止</w:t>
            </w:r>
          </w:p>
        </w:tc>
      </w:tr>
      <w:tr w:rsidR="00000000">
        <w:trPr>
          <w:cantSplit/>
          <w:trHeight w:val="23"/>
          <w:jc w:val="center"/>
        </w:trPr>
        <w:tc>
          <w:tcPr>
            <w:tcW w:w="623"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24</w:t>
            </w:r>
          </w:p>
        </w:tc>
        <w:tc>
          <w:tcPr>
            <w:tcW w:w="211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kern w:val="0"/>
                <w:sz w:val="22"/>
                <w:lang w:bidi="ar"/>
              </w:rPr>
            </w:pPr>
            <w:r>
              <w:rPr>
                <w:rFonts w:ascii="新宋体" w:eastAsia="新宋体" w:hAnsi="新宋体" w:cs="新宋体" w:hint="eastAsia"/>
                <w:color w:val="000000"/>
                <w:kern w:val="0"/>
                <w:sz w:val="22"/>
                <w:lang w:bidi="ar"/>
              </w:rPr>
              <w:t>食用果皮陈化及质量控制关键技术</w:t>
            </w:r>
          </w:p>
        </w:tc>
        <w:tc>
          <w:tcPr>
            <w:tcW w:w="1652"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kern w:val="0"/>
                <w:sz w:val="22"/>
                <w:lang w:bidi="ar"/>
              </w:rPr>
            </w:pPr>
            <w:r>
              <w:rPr>
                <w:rFonts w:ascii="新宋体" w:eastAsia="新宋体" w:hAnsi="新宋体" w:cs="新宋体" w:hint="eastAsia"/>
                <w:color w:val="000000"/>
                <w:kern w:val="0"/>
                <w:sz w:val="22"/>
                <w:lang w:bidi="ar"/>
              </w:rPr>
              <w:t>广东轻工职业技术学院</w:t>
            </w:r>
          </w:p>
        </w:tc>
        <w:tc>
          <w:tcPr>
            <w:tcW w:w="6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kern w:val="0"/>
                <w:sz w:val="22"/>
                <w:lang w:bidi="ar"/>
              </w:rPr>
            </w:pPr>
            <w:r>
              <w:rPr>
                <w:rFonts w:ascii="新宋体" w:eastAsia="新宋体" w:hAnsi="新宋体" w:cs="新宋体" w:hint="eastAsia"/>
                <w:color w:val="000000"/>
                <w:kern w:val="0"/>
                <w:sz w:val="22"/>
                <w:lang w:bidi="ar"/>
              </w:rPr>
              <w:t>2017</w:t>
            </w:r>
          </w:p>
        </w:tc>
        <w:tc>
          <w:tcPr>
            <w:tcW w:w="87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kern w:val="0"/>
                <w:sz w:val="22"/>
                <w:lang w:bidi="ar"/>
              </w:rPr>
            </w:pPr>
            <w:r>
              <w:rPr>
                <w:rFonts w:ascii="新宋体" w:eastAsia="新宋体" w:hAnsi="新宋体" w:cs="新宋体" w:hint="eastAsia"/>
                <w:color w:val="000000"/>
                <w:kern w:val="0"/>
                <w:sz w:val="22"/>
                <w:lang w:bidi="ar"/>
              </w:rPr>
              <w:t>范瑞</w:t>
            </w:r>
          </w:p>
        </w:tc>
        <w:tc>
          <w:tcPr>
            <w:tcW w:w="82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kern w:val="0"/>
                <w:sz w:val="22"/>
                <w:lang w:bidi="ar"/>
              </w:rPr>
            </w:pPr>
            <w:r>
              <w:rPr>
                <w:rFonts w:ascii="新宋体" w:eastAsia="新宋体" w:hAnsi="新宋体" w:cs="新宋体" w:hint="eastAsia"/>
                <w:color w:val="000000"/>
                <w:kern w:val="0"/>
                <w:sz w:val="22"/>
                <w:lang w:bidi="ar"/>
              </w:rPr>
              <w:t>张东峰</w:t>
            </w:r>
          </w:p>
        </w:tc>
        <w:tc>
          <w:tcPr>
            <w:tcW w:w="84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center"/>
              <w:rPr>
                <w:rFonts w:ascii="新宋体" w:eastAsia="新宋体" w:hAnsi="新宋体" w:cs="新宋体" w:hint="eastAsia"/>
                <w:color w:val="000000"/>
                <w:kern w:val="0"/>
                <w:sz w:val="22"/>
                <w:lang w:bidi="ar"/>
              </w:rPr>
            </w:pPr>
            <w:r>
              <w:rPr>
                <w:rFonts w:ascii="新宋体" w:eastAsia="新宋体" w:hAnsi="新宋体" w:cs="新宋体" w:hint="eastAsia"/>
                <w:color w:val="000000"/>
                <w:kern w:val="0"/>
                <w:sz w:val="22"/>
                <w:lang w:bidi="ar"/>
              </w:rPr>
              <w:t>李平凡</w:t>
            </w:r>
          </w:p>
        </w:tc>
        <w:tc>
          <w:tcPr>
            <w:tcW w:w="108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left"/>
              <w:textAlignment w:val="center"/>
              <w:rPr>
                <w:rFonts w:ascii="新宋体" w:eastAsia="新宋体" w:hAnsi="新宋体" w:cs="新宋体" w:hint="eastAsia"/>
                <w:color w:val="000000"/>
                <w:kern w:val="0"/>
                <w:sz w:val="22"/>
                <w:lang w:bidi="ar"/>
              </w:rPr>
            </w:pPr>
            <w:r>
              <w:rPr>
                <w:rFonts w:ascii="新宋体" w:eastAsia="新宋体" w:hAnsi="新宋体" w:cs="新宋体" w:hint="eastAsia"/>
                <w:color w:val="000000"/>
                <w:kern w:val="0"/>
                <w:sz w:val="22"/>
                <w:lang w:bidi="ar"/>
              </w:rPr>
              <w:t>2017AB003972</w:t>
            </w:r>
          </w:p>
        </w:tc>
        <w:tc>
          <w:tcPr>
            <w:tcW w:w="687"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5325DD">
            <w:pPr>
              <w:widowControl/>
              <w:jc w:val="center"/>
              <w:textAlignment w:val="bottom"/>
              <w:rPr>
                <w:rFonts w:ascii="新宋体" w:eastAsia="新宋体" w:hAnsi="新宋体" w:cs="新宋体" w:hint="eastAsia"/>
                <w:sz w:val="22"/>
              </w:rPr>
            </w:pPr>
            <w:r>
              <w:rPr>
                <w:rFonts w:ascii="新宋体" w:eastAsia="新宋体" w:hAnsi="新宋体" w:cs="新宋体" w:hint="eastAsia"/>
                <w:color w:val="000000"/>
                <w:sz w:val="22"/>
              </w:rPr>
              <w:t>项目终止</w:t>
            </w:r>
          </w:p>
        </w:tc>
      </w:tr>
    </w:tbl>
    <w:p w:rsidR="00000000" w:rsidRDefault="005325DD">
      <w:pPr>
        <w:rPr>
          <w:rFonts w:hint="eastAsia"/>
        </w:rPr>
      </w:pPr>
    </w:p>
    <w:sectPr w:rsidR="00000000">
      <w:footerReference w:type="default" r:id="rId6"/>
      <w:pgSz w:w="11906" w:h="16838"/>
      <w:pgMar w:top="1701" w:right="1474" w:bottom="1474"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325DD">
      <w:r>
        <w:separator/>
      </w:r>
    </w:p>
  </w:endnote>
  <w:endnote w:type="continuationSeparator" w:id="0">
    <w:p w:rsidR="00000000" w:rsidRDefault="00532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325DD">
    <w:pPr>
      <w:pStyle w:val="a5"/>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76835" cy="19748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5325DD">
                          <w:pPr>
                            <w:pStyle w:val="a5"/>
                            <w:rPr>
                              <w:rFonts w:ascii="宋体" w:hAnsi="宋体" w:cs="宋体" w:hint="eastAsia"/>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 PAGE  \* MERGEFORMAT </w:instrText>
                          </w:r>
                          <w:r>
                            <w:rPr>
                              <w:rFonts w:ascii="宋体" w:hAnsi="宋体" w:cs="宋体" w:hint="eastAsia"/>
                              <w:sz w:val="24"/>
                              <w:szCs w:val="24"/>
                            </w:rPr>
                            <w:fldChar w:fldCharType="separate"/>
                          </w:r>
                          <w:r>
                            <w:rPr>
                              <w:rFonts w:ascii="宋体" w:hAnsi="宋体" w:cs="宋体"/>
                              <w:noProof/>
                              <w:sz w:val="24"/>
                              <w:szCs w:val="24"/>
                            </w:rPr>
                            <w:t>3</w:t>
                          </w:r>
                          <w:r>
                            <w:rPr>
                              <w:rFonts w:ascii="宋体" w:hAnsi="宋体" w:cs="宋体" w:hint="eastAsia"/>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6.05pt;height:15.5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" filled="f" stroked="f">
              <v:textbox style="mso-fit-shape-to-text:t" inset="0,0,0,0">
                <w:txbxContent>
                  <w:p w:rsidR="00000000" w:rsidRDefault="005325DD">
                    <w:pPr>
                      <w:pStyle w:val="a5"/>
                      <w:rPr>
                        <w:rFonts w:ascii="宋体" w:hAnsi="宋体" w:cs="宋体" w:hint="eastAsia"/>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 PAGE  \* MERGEFORMAT </w:instrText>
                    </w:r>
                    <w:r>
                      <w:rPr>
                        <w:rFonts w:ascii="宋体" w:hAnsi="宋体" w:cs="宋体" w:hint="eastAsia"/>
                        <w:sz w:val="24"/>
                        <w:szCs w:val="24"/>
                      </w:rPr>
                      <w:fldChar w:fldCharType="separate"/>
                    </w:r>
                    <w:r>
                      <w:rPr>
                        <w:rFonts w:ascii="宋体" w:hAnsi="宋体" w:cs="宋体"/>
                        <w:noProof/>
                        <w:sz w:val="24"/>
                        <w:szCs w:val="24"/>
                      </w:rPr>
                      <w:t>3</w:t>
                    </w:r>
                    <w:r>
                      <w:rPr>
                        <w:rFonts w:ascii="宋体" w:hAnsi="宋体" w:cs="宋体"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325DD">
      <w:r>
        <w:separator/>
      </w:r>
    </w:p>
  </w:footnote>
  <w:footnote w:type="continuationSeparator" w:id="0">
    <w:p w:rsidR="00000000" w:rsidRDefault="005325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BA353B"/>
    <w:rsid w:val="005325DD"/>
    <w:rsid w:val="00A04154"/>
    <w:rsid w:val="3F444178"/>
    <w:rsid w:val="46BC5AAB"/>
    <w:rsid w:val="4EDA4E08"/>
    <w:rsid w:val="504B7D3B"/>
    <w:rsid w:val="53BA353B"/>
    <w:rsid w:val="7A830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ABE4C60-6B50-4C8D-9187-8BCC8395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6" w:lineRule="auto"/>
      <w:jc w:val="center"/>
      <w:outlineLvl w:val="0"/>
    </w:pPr>
    <w:rPr>
      <w:b/>
      <w:kern w:val="44"/>
      <w:sz w:val="44"/>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1348</Words>
  <Characters>696</Characters>
  <Application>Microsoft Office Word</Application>
  <DocSecurity>0</DocSecurity>
  <PresentationFormat/>
  <Lines>5</Lines>
  <Paragraphs>4</Paragraphs>
  <Slides>0</Slides>
  <Notes>0</Notes>
  <HiddenSlides>0</HiddenSlides>
  <MMClips>0</MMClips>
  <ScaleCrop>false</ScaleCrop>
  <Manager/>
  <Company>市科学技术局（知识产权局）</Company>
  <LinksUpToDate>false</LinksUpToDate>
  <CharactersWithSpaces>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陈觉敏</dc:creator>
  <cp:keywords/>
  <dc:description/>
  <cp:lastModifiedBy>feiia</cp:lastModifiedBy>
  <cp:revision>2</cp:revision>
  <dcterms:created xsi:type="dcterms:W3CDTF">2021-04-08T03:44:00Z</dcterms:created>
  <dcterms:modified xsi:type="dcterms:W3CDTF">2021-04-08T03:44:00Z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